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EFC396" w14:textId="77777777" w:rsidR="00C03A2A" w:rsidRDefault="00C03A2A">
      <w:pPr>
        <w:tabs>
          <w:tab w:val="left" w:pos="5745"/>
        </w:tabs>
        <w:spacing w:line="360" w:lineRule="auto"/>
        <w:jc w:val="center"/>
        <w:rPr>
          <w:rFonts w:ascii="宋体" w:hAnsi="宋体" w:cs="宋体" w:hint="eastAsia"/>
          <w:b/>
          <w:bCs/>
          <w:color w:val="000000" w:themeColor="text1"/>
          <w:kern w:val="0"/>
          <w:sz w:val="72"/>
          <w:szCs w:val="72"/>
          <w:lang w:val="en-GB"/>
        </w:rPr>
      </w:pPr>
    </w:p>
    <w:p w14:paraId="6E2F2B07" w14:textId="7244F284" w:rsidR="00C03A2A" w:rsidRPr="0095548D" w:rsidRDefault="0095548D">
      <w:pPr>
        <w:pStyle w:val="a3"/>
        <w:spacing w:line="360" w:lineRule="auto"/>
        <w:ind w:firstLineChars="0" w:firstLine="0"/>
        <w:jc w:val="center"/>
        <w:rPr>
          <w:rFonts w:ascii="宋体" w:hAnsi="宋体" w:cs="宋体" w:hint="eastAsia"/>
          <w:b/>
          <w:bCs/>
          <w:color w:val="000000" w:themeColor="text1"/>
          <w:kern w:val="0"/>
          <w:sz w:val="96"/>
          <w:szCs w:val="96"/>
          <w:lang w:val="en-GB"/>
        </w:rPr>
      </w:pPr>
      <w:r w:rsidRPr="0095548D">
        <w:rPr>
          <w:rFonts w:ascii="宋体" w:hAnsi="宋体" w:cs="宋体" w:hint="eastAsia"/>
          <w:b/>
          <w:bCs/>
          <w:color w:val="000000" w:themeColor="text1"/>
          <w:kern w:val="0"/>
          <w:sz w:val="44"/>
          <w:szCs w:val="44"/>
          <w:lang w:val="en-GB"/>
        </w:rPr>
        <w:t>海南省海口旅游职业学校2024年第一食堂面向社会委托经营</w:t>
      </w:r>
    </w:p>
    <w:p w14:paraId="2292AE12" w14:textId="77777777" w:rsidR="00C03A2A" w:rsidRDefault="00C03A2A">
      <w:pPr>
        <w:pStyle w:val="a3"/>
        <w:spacing w:line="360" w:lineRule="auto"/>
        <w:ind w:firstLineChars="0" w:firstLine="0"/>
        <w:jc w:val="center"/>
        <w:rPr>
          <w:rFonts w:ascii="宋体" w:hAnsi="宋体" w:cs="宋体" w:hint="eastAsia"/>
          <w:b/>
          <w:bCs/>
          <w:color w:val="000000" w:themeColor="text1"/>
          <w:kern w:val="0"/>
          <w:sz w:val="28"/>
          <w:szCs w:val="28"/>
          <w:lang w:val="en-GB"/>
        </w:rPr>
      </w:pPr>
    </w:p>
    <w:p w14:paraId="702CAC32" w14:textId="77777777" w:rsidR="00C03A2A" w:rsidRDefault="00C03A2A">
      <w:pPr>
        <w:pStyle w:val="a3"/>
        <w:spacing w:line="360" w:lineRule="auto"/>
        <w:ind w:firstLineChars="0" w:firstLine="0"/>
        <w:jc w:val="center"/>
        <w:rPr>
          <w:rFonts w:ascii="宋体" w:hAnsi="宋体" w:cs="宋体" w:hint="eastAsia"/>
          <w:b/>
          <w:bCs/>
          <w:color w:val="000000" w:themeColor="text1"/>
          <w:kern w:val="0"/>
          <w:sz w:val="28"/>
          <w:szCs w:val="28"/>
          <w:lang w:val="en-GB"/>
        </w:rPr>
      </w:pPr>
    </w:p>
    <w:p w14:paraId="7CD6FB30" w14:textId="214E9FA6" w:rsidR="00C03A2A" w:rsidRDefault="009640AC">
      <w:pPr>
        <w:pStyle w:val="a3"/>
        <w:spacing w:line="360" w:lineRule="auto"/>
        <w:ind w:firstLineChars="0" w:firstLine="0"/>
        <w:jc w:val="center"/>
        <w:rPr>
          <w:rFonts w:ascii="宋体" w:hAnsi="宋体" w:cs="宋体" w:hint="eastAsia"/>
          <w:b/>
          <w:bCs/>
          <w:color w:val="000000" w:themeColor="text1"/>
          <w:kern w:val="0"/>
          <w:sz w:val="72"/>
          <w:szCs w:val="72"/>
          <w:lang w:val="en-GB"/>
        </w:rPr>
      </w:pPr>
      <w:r>
        <w:rPr>
          <w:rFonts w:ascii="宋体" w:hAnsi="宋体" w:cs="宋体" w:hint="eastAsia"/>
          <w:b/>
          <w:bCs/>
          <w:color w:val="000000" w:themeColor="text1"/>
          <w:kern w:val="0"/>
          <w:sz w:val="72"/>
          <w:szCs w:val="72"/>
          <w:lang w:val="en-GB"/>
        </w:rPr>
        <w:t>招 标 文 件</w:t>
      </w:r>
    </w:p>
    <w:p w14:paraId="5E6F588C" w14:textId="77777777" w:rsidR="00C03A2A" w:rsidRDefault="00C03A2A">
      <w:pPr>
        <w:adjustRightInd w:val="0"/>
        <w:snapToGrid w:val="0"/>
        <w:spacing w:line="360" w:lineRule="auto"/>
        <w:rPr>
          <w:rStyle w:val="1Char"/>
          <w:rFonts w:ascii="宋体" w:hAnsi="宋体" w:cs="宋体" w:hint="eastAsia"/>
          <w:b/>
          <w:color w:val="000000" w:themeColor="text1"/>
          <w:sz w:val="28"/>
          <w:szCs w:val="28"/>
          <w:lang w:val="en-GB"/>
        </w:rPr>
      </w:pPr>
    </w:p>
    <w:p w14:paraId="70A4D34A" w14:textId="77777777" w:rsidR="00C03A2A" w:rsidRDefault="00C03A2A">
      <w:pPr>
        <w:adjustRightInd w:val="0"/>
        <w:snapToGrid w:val="0"/>
        <w:spacing w:line="360" w:lineRule="auto"/>
        <w:rPr>
          <w:rStyle w:val="1Char"/>
          <w:rFonts w:ascii="宋体" w:hAnsi="宋体" w:cs="宋体" w:hint="eastAsia"/>
          <w:b/>
          <w:color w:val="000000" w:themeColor="text1"/>
          <w:sz w:val="30"/>
          <w:szCs w:val="30"/>
        </w:rPr>
      </w:pPr>
    </w:p>
    <w:p w14:paraId="7E4AB551" w14:textId="77777777" w:rsidR="00C03A2A" w:rsidRDefault="00C03A2A">
      <w:pPr>
        <w:adjustRightInd w:val="0"/>
        <w:snapToGrid w:val="0"/>
        <w:spacing w:line="360" w:lineRule="auto"/>
        <w:rPr>
          <w:rStyle w:val="1Char"/>
          <w:rFonts w:ascii="宋体" w:hAnsi="宋体" w:cs="宋体" w:hint="eastAsia"/>
          <w:b/>
          <w:color w:val="000000" w:themeColor="text1"/>
          <w:sz w:val="30"/>
          <w:szCs w:val="30"/>
        </w:rPr>
      </w:pPr>
    </w:p>
    <w:p w14:paraId="131AD2F3" w14:textId="77777777" w:rsidR="00C03A2A" w:rsidRDefault="00C03A2A">
      <w:pPr>
        <w:adjustRightInd w:val="0"/>
        <w:snapToGrid w:val="0"/>
        <w:spacing w:line="360" w:lineRule="auto"/>
        <w:rPr>
          <w:rStyle w:val="1Char"/>
          <w:rFonts w:ascii="宋体" w:hAnsi="宋体" w:cs="宋体" w:hint="eastAsia"/>
          <w:b/>
          <w:color w:val="000000" w:themeColor="text1"/>
          <w:sz w:val="30"/>
          <w:szCs w:val="30"/>
        </w:rPr>
      </w:pPr>
    </w:p>
    <w:p w14:paraId="071B64C2" w14:textId="77777777" w:rsidR="00C03A2A" w:rsidRDefault="00C03A2A">
      <w:pPr>
        <w:adjustRightInd w:val="0"/>
        <w:snapToGrid w:val="0"/>
        <w:spacing w:line="360" w:lineRule="auto"/>
        <w:rPr>
          <w:rStyle w:val="1Char"/>
          <w:rFonts w:ascii="宋体" w:hAnsi="宋体" w:cs="宋体" w:hint="eastAsia"/>
          <w:b/>
          <w:color w:val="000000" w:themeColor="text1"/>
          <w:sz w:val="30"/>
          <w:szCs w:val="30"/>
        </w:rPr>
      </w:pPr>
    </w:p>
    <w:p w14:paraId="40F52DF5" w14:textId="77777777" w:rsidR="00C03A2A" w:rsidRDefault="00C03A2A" w:rsidP="006558D4">
      <w:pPr>
        <w:adjustRightInd w:val="0"/>
        <w:snapToGrid w:val="0"/>
        <w:spacing w:line="480" w:lineRule="auto"/>
        <w:rPr>
          <w:rStyle w:val="1Char"/>
          <w:rFonts w:ascii="宋体" w:hAnsi="宋体" w:cs="宋体" w:hint="eastAsia"/>
          <w:b/>
          <w:color w:val="000000" w:themeColor="text1"/>
          <w:sz w:val="30"/>
          <w:szCs w:val="30"/>
        </w:rPr>
      </w:pPr>
    </w:p>
    <w:p w14:paraId="18F0F4C9" w14:textId="77777777" w:rsidR="00C03A2A" w:rsidRDefault="00000000" w:rsidP="006558D4">
      <w:pPr>
        <w:adjustRightInd w:val="0"/>
        <w:snapToGrid w:val="0"/>
        <w:spacing w:line="480" w:lineRule="auto"/>
        <w:ind w:firstLineChars="800" w:firstLine="2409"/>
        <w:rPr>
          <w:rStyle w:val="1Char"/>
          <w:rFonts w:ascii="宋体" w:hAnsi="宋体" w:cs="宋体" w:hint="eastAsia"/>
          <w:b/>
          <w:color w:val="000000" w:themeColor="text1"/>
          <w:sz w:val="30"/>
          <w:szCs w:val="30"/>
        </w:rPr>
      </w:pPr>
      <w:r>
        <w:rPr>
          <w:rStyle w:val="1Char"/>
          <w:rFonts w:ascii="宋体" w:hAnsi="宋体" w:cs="宋体" w:hint="eastAsia"/>
          <w:b/>
          <w:color w:val="000000" w:themeColor="text1"/>
          <w:sz w:val="30"/>
          <w:szCs w:val="30"/>
        </w:rPr>
        <w:t>采购方式：公开招标</w:t>
      </w:r>
    </w:p>
    <w:p w14:paraId="6EEB8242" w14:textId="43494FC8" w:rsidR="00C03A2A" w:rsidRDefault="00000000" w:rsidP="006558D4">
      <w:pPr>
        <w:adjustRightInd w:val="0"/>
        <w:snapToGrid w:val="0"/>
        <w:spacing w:line="480" w:lineRule="auto"/>
        <w:ind w:firstLineChars="800" w:firstLine="2409"/>
        <w:rPr>
          <w:rFonts w:ascii="宋体" w:hAnsi="宋体" w:cs="宋体" w:hint="eastAsia"/>
          <w:b/>
          <w:bCs/>
          <w:color w:val="000000" w:themeColor="text1"/>
          <w:kern w:val="0"/>
          <w:sz w:val="30"/>
          <w:szCs w:val="30"/>
          <w:lang w:val="en-GB"/>
        </w:rPr>
      </w:pPr>
      <w:r>
        <w:rPr>
          <w:rStyle w:val="1Char"/>
          <w:rFonts w:ascii="宋体" w:hAnsi="宋体" w:cs="宋体" w:hint="eastAsia"/>
          <w:b/>
          <w:color w:val="000000" w:themeColor="text1"/>
          <w:sz w:val="30"/>
          <w:szCs w:val="30"/>
        </w:rPr>
        <w:t>项目编号：</w:t>
      </w:r>
      <w:r w:rsidR="001376C7">
        <w:rPr>
          <w:rFonts w:ascii="宋体" w:hAnsi="宋体" w:cs="宋体" w:hint="eastAsia"/>
          <w:b/>
          <w:bCs/>
          <w:color w:val="000000" w:themeColor="text1"/>
          <w:kern w:val="0"/>
          <w:sz w:val="30"/>
          <w:szCs w:val="30"/>
        </w:rPr>
        <w:t>HNXH2024-CG009</w:t>
      </w:r>
    </w:p>
    <w:p w14:paraId="5BF10381" w14:textId="1EEDF400" w:rsidR="00C03A2A" w:rsidRDefault="00000000" w:rsidP="006558D4">
      <w:pPr>
        <w:adjustRightInd w:val="0"/>
        <w:snapToGrid w:val="0"/>
        <w:spacing w:line="480" w:lineRule="auto"/>
        <w:ind w:firstLineChars="800" w:firstLine="2409"/>
        <w:rPr>
          <w:rStyle w:val="1Char"/>
          <w:rFonts w:ascii="宋体" w:hAnsi="宋体" w:cs="宋体" w:hint="eastAsia"/>
          <w:b/>
          <w:color w:val="000000" w:themeColor="text1"/>
          <w:sz w:val="30"/>
          <w:szCs w:val="30"/>
        </w:rPr>
      </w:pPr>
      <w:r>
        <w:rPr>
          <w:rStyle w:val="1Char"/>
          <w:rFonts w:ascii="宋体" w:hAnsi="宋体" w:cs="宋体" w:hint="eastAsia"/>
          <w:b/>
          <w:color w:val="000000" w:themeColor="text1"/>
          <w:sz w:val="30"/>
          <w:szCs w:val="30"/>
        </w:rPr>
        <w:t>采购单位：</w:t>
      </w:r>
      <w:r w:rsidR="001376C7">
        <w:rPr>
          <w:rStyle w:val="1Char"/>
          <w:rFonts w:ascii="宋体" w:hAnsi="宋体" w:cs="宋体" w:hint="eastAsia"/>
          <w:b/>
          <w:color w:val="000000" w:themeColor="text1"/>
          <w:sz w:val="30"/>
          <w:szCs w:val="30"/>
        </w:rPr>
        <w:t>海南省海口旅游职业学校</w:t>
      </w:r>
    </w:p>
    <w:p w14:paraId="74B26A93" w14:textId="4937DF8B" w:rsidR="001376C7" w:rsidRDefault="001376C7" w:rsidP="006558D4">
      <w:pPr>
        <w:adjustRightInd w:val="0"/>
        <w:snapToGrid w:val="0"/>
        <w:spacing w:line="480" w:lineRule="auto"/>
        <w:ind w:firstLineChars="800" w:firstLine="2409"/>
        <w:rPr>
          <w:rFonts w:ascii="宋体" w:hAnsi="宋体" w:cs="宋体" w:hint="eastAsia"/>
          <w:b/>
          <w:bCs/>
          <w:color w:val="000000" w:themeColor="text1"/>
          <w:kern w:val="0"/>
          <w:sz w:val="30"/>
          <w:szCs w:val="30"/>
          <w:lang w:val="en-GB"/>
        </w:rPr>
      </w:pPr>
      <w:r>
        <w:rPr>
          <w:rStyle w:val="1Char"/>
          <w:rFonts w:ascii="宋体" w:hAnsi="宋体" w:cs="宋体" w:hint="eastAsia"/>
          <w:b/>
          <w:color w:val="000000" w:themeColor="text1"/>
          <w:sz w:val="30"/>
          <w:szCs w:val="30"/>
        </w:rPr>
        <w:t>采购代理机构：</w:t>
      </w:r>
      <w:r w:rsidRPr="001376C7">
        <w:rPr>
          <w:rStyle w:val="1Char"/>
          <w:rFonts w:ascii="宋体" w:hAnsi="宋体" w:cs="宋体" w:hint="eastAsia"/>
          <w:b/>
          <w:color w:val="000000" w:themeColor="text1"/>
          <w:sz w:val="30"/>
          <w:szCs w:val="30"/>
        </w:rPr>
        <w:t>海南鑫华工程咨询有限公司</w:t>
      </w:r>
    </w:p>
    <w:p w14:paraId="48204A7F" w14:textId="77777777" w:rsidR="00C03A2A" w:rsidRDefault="00C03A2A">
      <w:pPr>
        <w:adjustRightInd w:val="0"/>
        <w:snapToGrid w:val="0"/>
        <w:spacing w:line="360" w:lineRule="auto"/>
        <w:jc w:val="center"/>
        <w:rPr>
          <w:rFonts w:ascii="宋体" w:hAnsi="宋体" w:cs="宋体" w:hint="eastAsia"/>
          <w:b/>
          <w:bCs/>
          <w:color w:val="000000" w:themeColor="text1"/>
          <w:kern w:val="0"/>
          <w:sz w:val="28"/>
          <w:szCs w:val="28"/>
          <w:lang w:val="en-GB"/>
        </w:rPr>
      </w:pPr>
    </w:p>
    <w:p w14:paraId="19D6D3CA" w14:textId="77777777" w:rsidR="00C03A2A" w:rsidRDefault="00C03A2A">
      <w:pPr>
        <w:adjustRightInd w:val="0"/>
        <w:snapToGrid w:val="0"/>
        <w:spacing w:line="360" w:lineRule="auto"/>
        <w:jc w:val="center"/>
        <w:rPr>
          <w:rFonts w:ascii="宋体" w:hAnsi="宋体" w:cs="宋体" w:hint="eastAsia"/>
          <w:b/>
          <w:bCs/>
          <w:color w:val="000000" w:themeColor="text1"/>
          <w:kern w:val="0"/>
          <w:sz w:val="28"/>
          <w:szCs w:val="28"/>
          <w:lang w:val="en-GB"/>
        </w:rPr>
      </w:pPr>
    </w:p>
    <w:p w14:paraId="6187A434" w14:textId="21E188EE" w:rsidR="00C03A2A" w:rsidRDefault="00C03A2A">
      <w:pPr>
        <w:adjustRightInd w:val="0"/>
        <w:snapToGrid w:val="0"/>
        <w:spacing w:line="360" w:lineRule="auto"/>
        <w:jc w:val="center"/>
        <w:rPr>
          <w:rStyle w:val="1Char"/>
          <w:rFonts w:ascii="宋体" w:hAnsi="宋体" w:cs="宋体" w:hint="eastAsia"/>
          <w:b/>
          <w:color w:val="000000" w:themeColor="text1"/>
          <w:sz w:val="28"/>
          <w:szCs w:val="28"/>
        </w:rPr>
      </w:pPr>
    </w:p>
    <w:p w14:paraId="2BB34518" w14:textId="41D3A3BC" w:rsidR="00C03A2A" w:rsidRDefault="00000000">
      <w:pPr>
        <w:adjustRightInd w:val="0"/>
        <w:snapToGrid w:val="0"/>
        <w:spacing w:line="360" w:lineRule="auto"/>
        <w:jc w:val="center"/>
        <w:rPr>
          <w:rFonts w:ascii="宋体" w:hAnsi="宋体" w:cs="宋体" w:hint="eastAsia"/>
          <w:b/>
          <w:color w:val="000000" w:themeColor="text1"/>
          <w:sz w:val="44"/>
          <w:szCs w:val="44"/>
        </w:rPr>
      </w:pPr>
      <w:r w:rsidRPr="001D53D3">
        <w:rPr>
          <w:rFonts w:ascii="宋体" w:hAnsi="宋体" w:cs="宋体" w:hint="eastAsia"/>
          <w:b/>
          <w:bCs/>
          <w:color w:val="000000" w:themeColor="text1"/>
          <w:sz w:val="32"/>
          <w:szCs w:val="32"/>
        </w:rPr>
        <w:t>2024年</w:t>
      </w:r>
      <w:r w:rsidR="00492D6A">
        <w:rPr>
          <w:rFonts w:ascii="宋体" w:hAnsi="宋体" w:cs="宋体" w:hint="eastAsia"/>
          <w:b/>
          <w:bCs/>
          <w:color w:val="000000" w:themeColor="text1"/>
          <w:sz w:val="32"/>
          <w:szCs w:val="32"/>
        </w:rPr>
        <w:t>11</w:t>
      </w:r>
      <w:r w:rsidRPr="001D53D3">
        <w:rPr>
          <w:rFonts w:ascii="宋体" w:hAnsi="宋体" w:cs="宋体" w:hint="eastAsia"/>
          <w:b/>
          <w:bCs/>
          <w:color w:val="000000" w:themeColor="text1"/>
          <w:sz w:val="32"/>
          <w:szCs w:val="32"/>
        </w:rPr>
        <w:t>月</w:t>
      </w:r>
    </w:p>
    <w:p w14:paraId="176E7A45" w14:textId="77777777" w:rsidR="00C03A2A" w:rsidRDefault="00C03A2A">
      <w:pPr>
        <w:tabs>
          <w:tab w:val="left" w:leader="dot" w:pos="8400"/>
        </w:tabs>
        <w:spacing w:line="480" w:lineRule="exact"/>
        <w:jc w:val="center"/>
        <w:rPr>
          <w:rFonts w:ascii="宋体" w:hAnsi="宋体" w:cs="宋体" w:hint="eastAsia"/>
          <w:b/>
          <w:color w:val="000000" w:themeColor="text1"/>
          <w:sz w:val="44"/>
          <w:szCs w:val="44"/>
        </w:rPr>
        <w:sectPr w:rsidR="00C03A2A">
          <w:headerReference w:type="default" r:id="rId9"/>
          <w:footerReference w:type="even" r:id="rId10"/>
          <w:pgSz w:w="11906" w:h="16838"/>
          <w:pgMar w:top="1440" w:right="1080" w:bottom="1440" w:left="1080" w:header="907" w:footer="907" w:gutter="0"/>
          <w:pgNumType w:start="1"/>
          <w:cols w:space="720"/>
          <w:titlePg/>
          <w:docGrid w:type="lines" w:linePitch="312"/>
        </w:sectPr>
      </w:pPr>
    </w:p>
    <w:p w14:paraId="045566A9" w14:textId="77777777" w:rsidR="00C03A2A" w:rsidRDefault="00C03A2A">
      <w:pPr>
        <w:adjustRightInd w:val="0"/>
        <w:snapToGrid w:val="0"/>
        <w:spacing w:line="360" w:lineRule="auto"/>
        <w:rPr>
          <w:rFonts w:ascii="宋体" w:hAnsi="宋体" w:cs="宋体" w:hint="eastAsia"/>
          <w:b/>
          <w:bCs/>
          <w:color w:val="000000" w:themeColor="text1"/>
          <w:sz w:val="28"/>
          <w:szCs w:val="28"/>
        </w:rPr>
      </w:pPr>
    </w:p>
    <w:p w14:paraId="5B5020B5" w14:textId="77777777" w:rsidR="00C03A2A" w:rsidRDefault="00000000">
      <w:pPr>
        <w:pStyle w:val="2"/>
        <w:spacing w:before="0" w:after="0" w:line="360" w:lineRule="auto"/>
        <w:jc w:val="center"/>
        <w:rPr>
          <w:rFonts w:ascii="宋体" w:eastAsia="宋体" w:hAnsi="宋体" w:hint="eastAsia"/>
          <w:color w:val="000000" w:themeColor="text1"/>
          <w:sz w:val="48"/>
          <w:szCs w:val="48"/>
        </w:rPr>
      </w:pPr>
      <w:r>
        <w:rPr>
          <w:rFonts w:ascii="宋体" w:eastAsia="宋体" w:hAnsi="宋体" w:hint="eastAsia"/>
          <w:color w:val="000000" w:themeColor="text1"/>
          <w:sz w:val="48"/>
          <w:szCs w:val="48"/>
        </w:rPr>
        <w:t>目录</w:t>
      </w:r>
    </w:p>
    <w:p w14:paraId="2C03AC40" w14:textId="77777777" w:rsidR="00C03A2A" w:rsidRDefault="00C03A2A">
      <w:pPr>
        <w:rPr>
          <w:rFonts w:ascii="宋体" w:hAnsi="宋体" w:hint="eastAsia"/>
          <w:b/>
          <w:color w:val="000000" w:themeColor="text1"/>
          <w:sz w:val="30"/>
        </w:rPr>
      </w:pPr>
    </w:p>
    <w:p w14:paraId="2D63CFD7" w14:textId="633DD2BA" w:rsidR="00BD4098" w:rsidRPr="00186B18" w:rsidRDefault="00000000"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r w:rsidRPr="00BD4098">
        <w:rPr>
          <w:rFonts w:ascii="宋体" w:hAnsi="宋体"/>
          <w:b/>
          <w:bCs/>
          <w:color w:val="000000" w:themeColor="text1"/>
          <w:sz w:val="32"/>
          <w:szCs w:val="32"/>
        </w:rPr>
        <w:fldChar w:fldCharType="begin"/>
      </w:r>
      <w:r w:rsidRPr="00BD4098">
        <w:rPr>
          <w:rFonts w:ascii="宋体" w:hAnsi="宋体" w:hint="eastAsia"/>
          <w:b/>
          <w:bCs/>
          <w:color w:val="000000" w:themeColor="text1"/>
          <w:sz w:val="32"/>
          <w:szCs w:val="32"/>
        </w:rPr>
        <w:instrText>TOC \o "1-1" \h \z \u</w:instrText>
      </w:r>
      <w:r w:rsidRPr="00BD4098">
        <w:rPr>
          <w:rFonts w:ascii="宋体" w:hAnsi="宋体"/>
          <w:b/>
          <w:bCs/>
          <w:color w:val="000000" w:themeColor="text1"/>
          <w:sz w:val="32"/>
          <w:szCs w:val="32"/>
        </w:rPr>
        <w:fldChar w:fldCharType="separate"/>
      </w:r>
      <w:hyperlink w:anchor="_Toc183210834" w:history="1">
        <w:r w:rsidR="00BD4098" w:rsidRPr="00186B18">
          <w:rPr>
            <w:rStyle w:val="aff"/>
            <w:rFonts w:ascii="宋体" w:hAnsi="宋体" w:cs="宋体" w:hint="eastAsia"/>
            <w:b/>
            <w:bCs/>
            <w:noProof/>
            <w:kern w:val="32"/>
            <w:sz w:val="28"/>
            <w:szCs w:val="28"/>
          </w:rPr>
          <w:t>第一部分 招标公告</w:t>
        </w:r>
        <w:r w:rsidR="00BD4098" w:rsidRPr="00186B18">
          <w:rPr>
            <w:rFonts w:hint="eastAsia"/>
            <w:b/>
            <w:bCs/>
            <w:noProof/>
            <w:webHidden/>
            <w:sz w:val="28"/>
            <w:szCs w:val="36"/>
          </w:rPr>
          <w:tab/>
        </w:r>
        <w:r w:rsidR="00BD4098" w:rsidRPr="00186B18">
          <w:rPr>
            <w:rFonts w:hint="eastAsia"/>
            <w:b/>
            <w:bCs/>
            <w:noProof/>
            <w:webHidden/>
            <w:sz w:val="28"/>
            <w:szCs w:val="36"/>
          </w:rPr>
          <w:fldChar w:fldCharType="begin"/>
        </w:r>
        <w:r w:rsidR="00BD4098" w:rsidRPr="00186B18">
          <w:rPr>
            <w:rFonts w:hint="eastAsia"/>
            <w:b/>
            <w:bCs/>
            <w:noProof/>
            <w:webHidden/>
            <w:sz w:val="28"/>
            <w:szCs w:val="36"/>
          </w:rPr>
          <w:instrText xml:space="preserve"> </w:instrText>
        </w:r>
        <w:r w:rsidR="00BD4098" w:rsidRPr="00186B18">
          <w:rPr>
            <w:b/>
            <w:bCs/>
            <w:noProof/>
            <w:webHidden/>
            <w:sz w:val="28"/>
            <w:szCs w:val="36"/>
          </w:rPr>
          <w:instrText>PAGEREF _Toc183210834 \h</w:instrText>
        </w:r>
        <w:r w:rsidR="00BD4098" w:rsidRPr="00186B18">
          <w:rPr>
            <w:rFonts w:hint="eastAsia"/>
            <w:b/>
            <w:bCs/>
            <w:noProof/>
            <w:webHidden/>
            <w:sz w:val="28"/>
            <w:szCs w:val="36"/>
          </w:rPr>
          <w:instrText xml:space="preserve"> </w:instrText>
        </w:r>
        <w:r w:rsidR="00BD4098" w:rsidRPr="00186B18">
          <w:rPr>
            <w:rFonts w:hint="eastAsia"/>
            <w:b/>
            <w:bCs/>
            <w:noProof/>
            <w:webHidden/>
            <w:sz w:val="28"/>
            <w:szCs w:val="36"/>
          </w:rPr>
        </w:r>
        <w:r w:rsidR="00BD4098" w:rsidRPr="00186B18">
          <w:rPr>
            <w:rFonts w:hint="eastAsia"/>
            <w:b/>
            <w:bCs/>
            <w:noProof/>
            <w:webHidden/>
            <w:sz w:val="28"/>
            <w:szCs w:val="36"/>
          </w:rPr>
          <w:fldChar w:fldCharType="separate"/>
        </w:r>
        <w:r w:rsidR="0041747F">
          <w:rPr>
            <w:b/>
            <w:bCs/>
            <w:noProof/>
            <w:webHidden/>
            <w:sz w:val="28"/>
            <w:szCs w:val="36"/>
          </w:rPr>
          <w:t>1</w:t>
        </w:r>
        <w:r w:rsidR="00BD4098" w:rsidRPr="00186B18">
          <w:rPr>
            <w:rFonts w:hint="eastAsia"/>
            <w:b/>
            <w:bCs/>
            <w:noProof/>
            <w:webHidden/>
            <w:sz w:val="28"/>
            <w:szCs w:val="36"/>
          </w:rPr>
          <w:fldChar w:fldCharType="end"/>
        </w:r>
      </w:hyperlink>
    </w:p>
    <w:p w14:paraId="69292C97" w14:textId="2246E4E9"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5" w:history="1">
        <w:r w:rsidRPr="00186B18">
          <w:rPr>
            <w:rStyle w:val="aff"/>
            <w:rFonts w:ascii="宋体" w:hAnsi="宋体" w:cs="宋体" w:hint="eastAsia"/>
            <w:b/>
            <w:bCs/>
            <w:noProof/>
            <w:kern w:val="32"/>
            <w:sz w:val="28"/>
            <w:szCs w:val="28"/>
          </w:rPr>
          <w:t>第二部分 投标人须知</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_Toc183210835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4</w:t>
        </w:r>
        <w:r w:rsidRPr="00186B18">
          <w:rPr>
            <w:rFonts w:hint="eastAsia"/>
            <w:b/>
            <w:bCs/>
            <w:noProof/>
            <w:webHidden/>
            <w:sz w:val="28"/>
            <w:szCs w:val="36"/>
          </w:rPr>
          <w:fldChar w:fldCharType="end"/>
        </w:r>
      </w:hyperlink>
    </w:p>
    <w:p w14:paraId="6BA0939D" w14:textId="0F3B4034"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6" w:history="1">
        <w:r w:rsidRPr="00186B18">
          <w:rPr>
            <w:rStyle w:val="aff"/>
            <w:rFonts w:ascii="宋体" w:hAnsi="宋体" w:cs="宋体" w:hint="eastAsia"/>
            <w:b/>
            <w:bCs/>
            <w:noProof/>
            <w:sz w:val="28"/>
            <w:szCs w:val="28"/>
          </w:rPr>
          <w:t>（一）总则</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_Toc183210836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7</w:t>
        </w:r>
        <w:r w:rsidRPr="00186B18">
          <w:rPr>
            <w:rFonts w:hint="eastAsia"/>
            <w:b/>
            <w:bCs/>
            <w:noProof/>
            <w:webHidden/>
            <w:sz w:val="28"/>
            <w:szCs w:val="36"/>
          </w:rPr>
          <w:fldChar w:fldCharType="end"/>
        </w:r>
      </w:hyperlink>
    </w:p>
    <w:p w14:paraId="0A4BEA6B" w14:textId="6B79B732"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7" w:history="1">
        <w:r w:rsidRPr="00186B18">
          <w:rPr>
            <w:rStyle w:val="aff"/>
            <w:rFonts w:ascii="宋体" w:hAnsi="宋体" w:cs="宋体" w:hint="eastAsia"/>
            <w:b/>
            <w:bCs/>
            <w:noProof/>
            <w:sz w:val="28"/>
            <w:szCs w:val="28"/>
          </w:rPr>
          <w:t>（二）招标文件</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_Toc183210837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8</w:t>
        </w:r>
        <w:r w:rsidRPr="00186B18">
          <w:rPr>
            <w:rFonts w:hint="eastAsia"/>
            <w:b/>
            <w:bCs/>
            <w:noProof/>
            <w:webHidden/>
            <w:sz w:val="28"/>
            <w:szCs w:val="36"/>
          </w:rPr>
          <w:fldChar w:fldCharType="end"/>
        </w:r>
      </w:hyperlink>
    </w:p>
    <w:p w14:paraId="1D6CD26E" w14:textId="5EF1D6DC"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8" w:history="1">
        <w:r w:rsidRPr="00186B18">
          <w:rPr>
            <w:rStyle w:val="aff"/>
            <w:rFonts w:ascii="宋体" w:hAnsi="宋体" w:cs="宋体" w:hint="eastAsia"/>
            <w:b/>
            <w:bCs/>
            <w:noProof/>
            <w:sz w:val="28"/>
            <w:szCs w:val="28"/>
          </w:rPr>
          <w:t>（三）投标文件的编制和数量</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_Toc183210838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9</w:t>
        </w:r>
        <w:r w:rsidRPr="00186B18">
          <w:rPr>
            <w:rFonts w:hint="eastAsia"/>
            <w:b/>
            <w:bCs/>
            <w:noProof/>
            <w:webHidden/>
            <w:sz w:val="28"/>
            <w:szCs w:val="36"/>
          </w:rPr>
          <w:fldChar w:fldCharType="end"/>
        </w:r>
      </w:hyperlink>
    </w:p>
    <w:p w14:paraId="72D18B57" w14:textId="76069C49"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9" w:history="1">
        <w:r w:rsidRPr="00186B18">
          <w:rPr>
            <w:rStyle w:val="aff"/>
            <w:rFonts w:ascii="宋体" w:hAnsi="宋体" w:cs="宋体" w:hint="eastAsia"/>
            <w:b/>
            <w:bCs/>
            <w:noProof/>
            <w:sz w:val="28"/>
            <w:szCs w:val="28"/>
          </w:rPr>
          <w:t>（四）投标文件的递交</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_Toc183210839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12</w:t>
        </w:r>
        <w:r w:rsidRPr="00186B18">
          <w:rPr>
            <w:rFonts w:hint="eastAsia"/>
            <w:b/>
            <w:bCs/>
            <w:noProof/>
            <w:webHidden/>
            <w:sz w:val="28"/>
            <w:szCs w:val="36"/>
          </w:rPr>
          <w:fldChar w:fldCharType="end"/>
        </w:r>
      </w:hyperlink>
    </w:p>
    <w:p w14:paraId="6BDB9073" w14:textId="399E3F14"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0" w:history="1">
        <w:r w:rsidRPr="00186B18">
          <w:rPr>
            <w:rStyle w:val="aff"/>
            <w:rFonts w:ascii="宋体" w:hAnsi="宋体" w:cs="宋体" w:hint="eastAsia"/>
            <w:b/>
            <w:bCs/>
            <w:noProof/>
            <w:sz w:val="28"/>
            <w:szCs w:val="28"/>
          </w:rPr>
          <w:t>（五）开标</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_Toc183210840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12</w:t>
        </w:r>
        <w:r w:rsidRPr="00186B18">
          <w:rPr>
            <w:rFonts w:hint="eastAsia"/>
            <w:b/>
            <w:bCs/>
            <w:noProof/>
            <w:webHidden/>
            <w:sz w:val="28"/>
            <w:szCs w:val="36"/>
          </w:rPr>
          <w:fldChar w:fldCharType="end"/>
        </w:r>
      </w:hyperlink>
    </w:p>
    <w:p w14:paraId="614171C1" w14:textId="3630BB3E"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1" w:history="1">
        <w:r w:rsidRPr="00186B18">
          <w:rPr>
            <w:rStyle w:val="aff"/>
            <w:rFonts w:ascii="宋体" w:hAnsi="宋体" w:cs="宋体" w:hint="eastAsia"/>
            <w:b/>
            <w:bCs/>
            <w:noProof/>
            <w:sz w:val="28"/>
            <w:szCs w:val="28"/>
          </w:rPr>
          <w:t>（六）</w:t>
        </w:r>
        <w:r w:rsidRPr="00186B18">
          <w:rPr>
            <w:rStyle w:val="aff"/>
            <w:rFonts w:ascii="宋体" w:hAnsi="宋体" w:cs="宋体" w:hint="eastAsia"/>
            <w:b/>
            <w:bCs/>
            <w:noProof/>
            <w:sz w:val="28"/>
            <w:szCs w:val="28"/>
            <w:lang w:val="en-GB"/>
          </w:rPr>
          <w:t>评标委员会的组成和评标方法</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_Toc183210841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12</w:t>
        </w:r>
        <w:r w:rsidRPr="00186B18">
          <w:rPr>
            <w:rFonts w:hint="eastAsia"/>
            <w:b/>
            <w:bCs/>
            <w:noProof/>
            <w:webHidden/>
            <w:sz w:val="28"/>
            <w:szCs w:val="36"/>
          </w:rPr>
          <w:fldChar w:fldCharType="end"/>
        </w:r>
      </w:hyperlink>
    </w:p>
    <w:p w14:paraId="26B5DB32" w14:textId="4C1B5D8A"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2" w:history="1">
        <w:r w:rsidRPr="00186B18">
          <w:rPr>
            <w:rStyle w:val="aff"/>
            <w:rFonts w:ascii="宋体" w:hAnsi="宋体" w:cs="宋体" w:hint="eastAsia"/>
            <w:b/>
            <w:bCs/>
            <w:noProof/>
            <w:kern w:val="32"/>
            <w:sz w:val="28"/>
            <w:szCs w:val="28"/>
          </w:rPr>
          <w:t>第三部分 合同条款及格式</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_Toc183210842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26</w:t>
        </w:r>
        <w:r w:rsidRPr="00186B18">
          <w:rPr>
            <w:rFonts w:hint="eastAsia"/>
            <w:b/>
            <w:bCs/>
            <w:noProof/>
            <w:webHidden/>
            <w:sz w:val="28"/>
            <w:szCs w:val="36"/>
          </w:rPr>
          <w:fldChar w:fldCharType="end"/>
        </w:r>
      </w:hyperlink>
    </w:p>
    <w:p w14:paraId="29A6DE17" w14:textId="62A8DC93"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3" w:history="1">
        <w:r w:rsidRPr="00186B18">
          <w:rPr>
            <w:rStyle w:val="aff"/>
            <w:rFonts w:ascii="宋体" w:hAnsi="宋体" w:cs="宋体" w:hint="eastAsia"/>
            <w:b/>
            <w:bCs/>
            <w:noProof/>
            <w:kern w:val="32"/>
            <w:sz w:val="28"/>
            <w:szCs w:val="28"/>
          </w:rPr>
          <w:t>第四部分 投标文件内容及格式</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_Toc183210843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29</w:t>
        </w:r>
        <w:r w:rsidRPr="00186B18">
          <w:rPr>
            <w:rFonts w:hint="eastAsia"/>
            <w:b/>
            <w:bCs/>
            <w:noProof/>
            <w:webHidden/>
            <w:sz w:val="28"/>
            <w:szCs w:val="36"/>
          </w:rPr>
          <w:fldChar w:fldCharType="end"/>
        </w:r>
      </w:hyperlink>
    </w:p>
    <w:p w14:paraId="01A2D26E" w14:textId="70DCA946" w:rsidR="00BD4098" w:rsidRPr="00186B18" w:rsidRDefault="00BD4098" w:rsidP="00BD4098">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4" w:history="1">
        <w:r w:rsidRPr="00186B18">
          <w:rPr>
            <w:rStyle w:val="aff"/>
            <w:rFonts w:ascii="宋体" w:hAnsi="宋体" w:cs="宋体" w:hint="eastAsia"/>
            <w:b/>
            <w:bCs/>
            <w:noProof/>
            <w:kern w:val="32"/>
            <w:sz w:val="28"/>
            <w:szCs w:val="28"/>
          </w:rPr>
          <w:t>第五部分 用户需求书</w:t>
        </w:r>
        <w:r w:rsidRPr="00186B18">
          <w:rPr>
            <w:rFonts w:hint="eastAsia"/>
            <w:b/>
            <w:bCs/>
            <w:noProof/>
            <w:webHidden/>
            <w:sz w:val="28"/>
            <w:szCs w:val="36"/>
          </w:rPr>
          <w:tab/>
        </w:r>
        <w:r w:rsidRPr="00186B18">
          <w:rPr>
            <w:rFonts w:hint="eastAsia"/>
            <w:b/>
            <w:bCs/>
            <w:noProof/>
            <w:webHidden/>
            <w:sz w:val="28"/>
            <w:szCs w:val="36"/>
          </w:rPr>
          <w:fldChar w:fldCharType="begin"/>
        </w:r>
        <w:r w:rsidRPr="00186B18">
          <w:rPr>
            <w:rFonts w:hint="eastAsia"/>
            <w:b/>
            <w:bCs/>
            <w:noProof/>
            <w:webHidden/>
            <w:sz w:val="28"/>
            <w:szCs w:val="36"/>
          </w:rPr>
          <w:instrText xml:space="preserve"> </w:instrText>
        </w:r>
        <w:r w:rsidRPr="00186B18">
          <w:rPr>
            <w:b/>
            <w:bCs/>
            <w:noProof/>
            <w:webHidden/>
            <w:sz w:val="28"/>
            <w:szCs w:val="36"/>
          </w:rPr>
          <w:instrText>PAGEREF _Toc183210844 \h</w:instrText>
        </w:r>
        <w:r w:rsidRPr="00186B18">
          <w:rPr>
            <w:rFonts w:hint="eastAsia"/>
            <w:b/>
            <w:bCs/>
            <w:noProof/>
            <w:webHidden/>
            <w:sz w:val="28"/>
            <w:szCs w:val="36"/>
          </w:rPr>
          <w:instrText xml:space="preserve"> </w:instrText>
        </w:r>
        <w:r w:rsidRPr="00186B18">
          <w:rPr>
            <w:rFonts w:hint="eastAsia"/>
            <w:b/>
            <w:bCs/>
            <w:noProof/>
            <w:webHidden/>
            <w:sz w:val="28"/>
            <w:szCs w:val="36"/>
          </w:rPr>
        </w:r>
        <w:r w:rsidRPr="00186B18">
          <w:rPr>
            <w:rFonts w:hint="eastAsia"/>
            <w:b/>
            <w:bCs/>
            <w:noProof/>
            <w:webHidden/>
            <w:sz w:val="28"/>
            <w:szCs w:val="36"/>
          </w:rPr>
          <w:fldChar w:fldCharType="separate"/>
        </w:r>
        <w:r w:rsidR="0041747F">
          <w:rPr>
            <w:b/>
            <w:bCs/>
            <w:noProof/>
            <w:webHidden/>
            <w:sz w:val="28"/>
            <w:szCs w:val="36"/>
          </w:rPr>
          <w:t>49</w:t>
        </w:r>
        <w:r w:rsidRPr="00186B18">
          <w:rPr>
            <w:rFonts w:hint="eastAsia"/>
            <w:b/>
            <w:bCs/>
            <w:noProof/>
            <w:webHidden/>
            <w:sz w:val="28"/>
            <w:szCs w:val="36"/>
          </w:rPr>
          <w:fldChar w:fldCharType="end"/>
        </w:r>
      </w:hyperlink>
    </w:p>
    <w:p w14:paraId="081F6E8E" w14:textId="5E6F70AB" w:rsidR="00C03A2A" w:rsidRPr="001904CC" w:rsidRDefault="00000000" w:rsidP="00BD4098">
      <w:pPr>
        <w:spacing w:line="480" w:lineRule="auto"/>
      </w:pPr>
      <w:r w:rsidRPr="00BD4098">
        <w:rPr>
          <w:rFonts w:ascii="宋体" w:hAnsi="宋体"/>
          <w:b/>
          <w:bCs/>
          <w:color w:val="000000" w:themeColor="text1"/>
          <w:sz w:val="32"/>
          <w:szCs w:val="32"/>
        </w:rPr>
        <w:fldChar w:fldCharType="end"/>
      </w:r>
    </w:p>
    <w:p w14:paraId="15FF2652" w14:textId="77777777" w:rsidR="00C03A2A" w:rsidRDefault="00C03A2A">
      <w:pPr>
        <w:spacing w:line="360" w:lineRule="auto"/>
        <w:jc w:val="center"/>
        <w:outlineLvl w:val="0"/>
        <w:rPr>
          <w:rStyle w:val="1Char"/>
          <w:rFonts w:ascii="宋体" w:hAnsi="宋体" w:cs="宋体" w:hint="eastAsia"/>
          <w:b/>
          <w:color w:val="000000" w:themeColor="text1"/>
          <w:sz w:val="44"/>
          <w:szCs w:val="44"/>
        </w:rPr>
        <w:sectPr w:rsidR="00C03A2A">
          <w:headerReference w:type="default" r:id="rId11"/>
          <w:footerReference w:type="default" r:id="rId12"/>
          <w:headerReference w:type="first" r:id="rId13"/>
          <w:footerReference w:type="first" r:id="rId14"/>
          <w:pgSz w:w="11906" w:h="16838"/>
          <w:pgMar w:top="1258" w:right="1519" w:bottom="1258" w:left="1519" w:header="907" w:footer="907" w:gutter="0"/>
          <w:cols w:space="720"/>
          <w:titlePg/>
          <w:docGrid w:type="lines" w:linePitch="312"/>
        </w:sectPr>
      </w:pPr>
    </w:p>
    <w:p w14:paraId="786DE736" w14:textId="77777777" w:rsidR="00C03A2A" w:rsidRDefault="00C03A2A">
      <w:pPr>
        <w:spacing w:beforeLines="50" w:before="120" w:afterLines="50" w:after="120" w:line="360" w:lineRule="auto"/>
        <w:jc w:val="center"/>
        <w:outlineLvl w:val="0"/>
        <w:rPr>
          <w:rStyle w:val="1Char"/>
          <w:rFonts w:ascii="宋体" w:hAnsi="宋体" w:cs="宋体" w:hint="eastAsia"/>
          <w:b/>
          <w:color w:val="000000" w:themeColor="text1"/>
          <w:sz w:val="44"/>
          <w:szCs w:val="44"/>
        </w:rPr>
        <w:sectPr w:rsidR="00C03A2A">
          <w:footerReference w:type="default" r:id="rId15"/>
          <w:type w:val="continuous"/>
          <w:pgSz w:w="11906" w:h="16838"/>
          <w:pgMar w:top="1440" w:right="1803" w:bottom="1440" w:left="1803" w:header="851" w:footer="992" w:gutter="0"/>
          <w:pgNumType w:start="1"/>
          <w:cols w:space="720"/>
          <w:docGrid w:linePitch="381"/>
        </w:sectPr>
      </w:pPr>
    </w:p>
    <w:p w14:paraId="70BE6DC5" w14:textId="77777777" w:rsidR="00CC1D76" w:rsidRDefault="00CC1D76" w:rsidP="00CC1D76">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0" w:name="_Toc183210834"/>
      <w:r>
        <w:rPr>
          <w:rStyle w:val="1Char"/>
          <w:rFonts w:ascii="宋体" w:hAnsi="宋体" w:cs="宋体" w:hint="eastAsia"/>
          <w:b/>
          <w:color w:val="000000" w:themeColor="text1"/>
          <w:sz w:val="44"/>
          <w:szCs w:val="44"/>
        </w:rPr>
        <w:lastRenderedPageBreak/>
        <w:t>第一部分 招标公告</w:t>
      </w:r>
      <w:bookmarkEnd w:id="0"/>
    </w:p>
    <w:p w14:paraId="548613A6" w14:textId="77777777" w:rsidR="00CC1D76" w:rsidRDefault="00CC1D76" w:rsidP="00CC1D76">
      <w:pPr>
        <w:shd w:val="clear" w:color="auto" w:fill="FFFFFF"/>
        <w:spacing w:line="489" w:lineRule="atLeas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项目概况</w:t>
      </w:r>
    </w:p>
    <w:p w14:paraId="36ACBC91" w14:textId="77777777" w:rsidR="00CC1D76" w:rsidRDefault="00CC1D76" w:rsidP="00CC1D76">
      <w:pPr>
        <w:shd w:val="clear" w:color="auto" w:fill="FFFFFF"/>
        <w:spacing w:line="489" w:lineRule="atLeast"/>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u w:val="single"/>
        </w:rPr>
        <w:t>海南省海口旅游职业学校2024年第一食堂面向社会委托经营</w:t>
      </w:r>
      <w:r>
        <w:rPr>
          <w:rFonts w:asciiTheme="minorEastAsia" w:eastAsiaTheme="minorEastAsia" w:hAnsiTheme="minorEastAsia" w:hint="eastAsia"/>
          <w:color w:val="000000" w:themeColor="text1"/>
          <w:sz w:val="24"/>
        </w:rPr>
        <w:t>采购项目的潜在投标人应在</w:t>
      </w:r>
      <w:r>
        <w:rPr>
          <w:rFonts w:ascii="宋体" w:hAnsi="宋体" w:cs="宋体" w:hint="eastAsia"/>
          <w:sz w:val="24"/>
          <w:u w:val="single"/>
        </w:rPr>
        <w:t>海南省海口市美兰区蓝天街道大英山东一街中交龙岐雅苑北区1栋B单元1602房</w:t>
      </w:r>
      <w:r>
        <w:rPr>
          <w:rFonts w:asciiTheme="minorEastAsia" w:eastAsiaTheme="minorEastAsia" w:hAnsiTheme="minorEastAsia" w:hint="eastAsia"/>
          <w:color w:val="000000" w:themeColor="text1"/>
          <w:sz w:val="24"/>
        </w:rPr>
        <w:t>获取招标文件，并于</w:t>
      </w:r>
      <w:r>
        <w:rPr>
          <w:rStyle w:val="t14"/>
          <w:rFonts w:asciiTheme="minorEastAsia" w:eastAsiaTheme="minorEastAsia" w:hAnsiTheme="minorEastAsia" w:hint="eastAsia"/>
          <w:color w:val="000000" w:themeColor="text1"/>
          <w:sz w:val="24"/>
          <w:u w:val="single"/>
        </w:rPr>
        <w:t>2024年12月13日14时30分</w:t>
      </w:r>
      <w:r>
        <w:rPr>
          <w:rFonts w:asciiTheme="minorEastAsia" w:eastAsiaTheme="minorEastAsia" w:hAnsiTheme="minorEastAsia" w:hint="eastAsia"/>
          <w:color w:val="000000" w:themeColor="text1"/>
          <w:sz w:val="24"/>
        </w:rPr>
        <w:t>（北京时间）前提交投标文件。</w:t>
      </w:r>
    </w:p>
    <w:p w14:paraId="1BCAEAC8" w14:textId="77777777" w:rsidR="00CC1D76" w:rsidRDefault="00CC1D76" w:rsidP="00CC1D76">
      <w:pPr>
        <w:shd w:val="clear" w:color="auto" w:fill="FFFFFF"/>
        <w:spacing w:line="408" w:lineRule="atLeast"/>
        <w:rPr>
          <w:rFonts w:asciiTheme="minorEastAsia" w:eastAsiaTheme="minorEastAsia" w:hAnsiTheme="minorEastAsia" w:hint="eastAsia"/>
          <w:b/>
          <w:bCs/>
          <w:color w:val="000000" w:themeColor="text1"/>
          <w:sz w:val="24"/>
        </w:rPr>
      </w:pPr>
      <w:r>
        <w:rPr>
          <w:rFonts w:asciiTheme="minorEastAsia" w:eastAsiaTheme="minorEastAsia" w:hAnsiTheme="minorEastAsia" w:hint="eastAsia"/>
          <w:b/>
          <w:bCs/>
          <w:color w:val="000000" w:themeColor="text1"/>
          <w:sz w:val="24"/>
        </w:rPr>
        <w:t>一、项目基本情况</w:t>
      </w:r>
    </w:p>
    <w:p w14:paraId="529DC7E8"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项目编号：</w:t>
      </w:r>
      <w:r>
        <w:rPr>
          <w:rStyle w:val="t14"/>
          <w:rFonts w:asciiTheme="minorEastAsia" w:eastAsiaTheme="minorEastAsia" w:hAnsiTheme="minorEastAsia" w:hint="eastAsia"/>
          <w:color w:val="000000" w:themeColor="text1"/>
          <w:sz w:val="24"/>
        </w:rPr>
        <w:t>HNXH2024-CG009</w:t>
      </w:r>
    </w:p>
    <w:p w14:paraId="0A0AF38A"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项目名称：</w:t>
      </w:r>
      <w:r>
        <w:rPr>
          <w:rStyle w:val="t14"/>
          <w:rFonts w:asciiTheme="minorEastAsia" w:eastAsiaTheme="minorEastAsia" w:hAnsiTheme="minorEastAsia" w:hint="eastAsia"/>
          <w:color w:val="000000" w:themeColor="text1"/>
          <w:sz w:val="24"/>
        </w:rPr>
        <w:t>海南省海口旅游职业学校2024年第一食堂面向社会委托经营。</w:t>
      </w:r>
    </w:p>
    <w:p w14:paraId="612DA9F5"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预算金额：0.00万元，最高限价：0.00万元。</w:t>
      </w:r>
    </w:p>
    <w:p w14:paraId="2FDDF804"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采购需求：</w:t>
      </w:r>
      <w:r w:rsidRPr="008D47E3">
        <w:rPr>
          <w:rFonts w:asciiTheme="minorEastAsia" w:eastAsiaTheme="minorEastAsia" w:hAnsiTheme="minorEastAsia" w:hint="eastAsia"/>
          <w:color w:val="000000" w:themeColor="text1"/>
          <w:sz w:val="24"/>
        </w:rPr>
        <w:t>海南省海口旅游职业学校第一食堂面向社会委托经营</w:t>
      </w:r>
      <w:r>
        <w:rPr>
          <w:rFonts w:asciiTheme="minorEastAsia" w:eastAsiaTheme="minorEastAsia" w:hAnsiTheme="minorEastAsia" w:hint="eastAsia"/>
          <w:color w:val="000000" w:themeColor="text1"/>
          <w:sz w:val="24"/>
        </w:rPr>
        <w:t>。详见《用户需求书》。</w:t>
      </w:r>
    </w:p>
    <w:p w14:paraId="71808D63"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合同履行期限：合同签订之日起一年。</w:t>
      </w:r>
    </w:p>
    <w:p w14:paraId="6BBD0A4B" w14:textId="77777777" w:rsidR="00CC1D76" w:rsidRDefault="00CC1D76" w:rsidP="00CC1D76">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本项目</w:t>
      </w:r>
      <w:r w:rsidRPr="006C6DF1">
        <w:rPr>
          <w:rFonts w:asciiTheme="minorEastAsia" w:eastAsiaTheme="minorEastAsia" w:hAnsiTheme="minorEastAsia" w:hint="eastAsia"/>
          <w:color w:val="000000" w:themeColor="text1"/>
          <w:sz w:val="24"/>
        </w:rPr>
        <w:t>不接受</w:t>
      </w:r>
      <w:r>
        <w:rPr>
          <w:rFonts w:asciiTheme="minorEastAsia" w:eastAsiaTheme="minorEastAsia" w:hAnsiTheme="minorEastAsia" w:hint="eastAsia"/>
          <w:color w:val="000000" w:themeColor="text1"/>
          <w:sz w:val="24"/>
        </w:rPr>
        <w:t>联合体投标。</w:t>
      </w:r>
    </w:p>
    <w:p w14:paraId="4E40DED9" w14:textId="77777777" w:rsidR="00CC1D76" w:rsidRDefault="00CC1D76" w:rsidP="00CC1D76">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二、申请人的资格要求：</w:t>
      </w:r>
    </w:p>
    <w:p w14:paraId="29B2118F"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2F5875EA"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2.落实政府采购政策需满足的资格要求：</w:t>
      </w:r>
      <w:r w:rsidRPr="00187095">
        <w:rPr>
          <w:rFonts w:ascii="宋体" w:hAnsi="宋体" w:cs="宋体" w:hint="eastAsia"/>
          <w:sz w:val="24"/>
        </w:rPr>
        <w:t>本项目需落实的节能环保、中小微企业扶持（含支持监狱企业、残疾人福利性单位）相关政府采购政策详见招标文件</w:t>
      </w:r>
      <w:r>
        <w:rPr>
          <w:rFonts w:ascii="宋体" w:hAnsi="宋体" w:cs="宋体" w:hint="eastAsia"/>
          <w:sz w:val="24"/>
        </w:rPr>
        <w:t>。</w:t>
      </w:r>
    </w:p>
    <w:p w14:paraId="6FB0591D"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p>
    <w:p w14:paraId="5B5795D6"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3.1在中华人民共和国注册，具有独立承担民事责任能力的法人、非法人组织、自然人（注：①投标人若为企业法人：提供“统一社会信用代码营业执照”；②若为事业法人：提供“事业单位法人证书副本”；③若为其他非法人组织：提供“对应主管部门颁发的准许执业证明文件或营业执照”；④若为自然人：提供“提供工商主管部门颁发的个体营业执照/身份证明文件”。以上均提供复印件并加盖公章）。</w:t>
      </w:r>
    </w:p>
    <w:p w14:paraId="4A1C0696"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3.2具有良好的商业信誉和健全的财务会计制度：提供商业信誉承诺函并加盖公章；</w:t>
      </w:r>
    </w:p>
    <w:p w14:paraId="30358C26"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3.3具有依法缴纳税收和社会保障资金的良好记录：提供承诺函并加盖公章；</w:t>
      </w:r>
    </w:p>
    <w:p w14:paraId="114E579D"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lastRenderedPageBreak/>
        <w:t>3.4 具有履行合同所必需的设备和专业技术能力：提供承诺函并加盖公章；</w:t>
      </w:r>
    </w:p>
    <w:p w14:paraId="0583D24B"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3.5参加政府采购活动前三年内，在经营活动中没有重大违法记录：提供声明函并加盖公章；</w:t>
      </w:r>
    </w:p>
    <w:p w14:paraId="2D2739D3"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3.6参加政府采购活动前三年内（注册成立时间不足 3 年的，从注册时间起 算）无环保类行政处罚记录：提供声明函并加盖公章；</w:t>
      </w:r>
    </w:p>
    <w:p w14:paraId="54E21E6E"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3.7</w:t>
      </w:r>
      <w:r w:rsidRPr="002A6CBD">
        <w:rPr>
          <w:rFonts w:ascii="宋体" w:hAnsi="宋体" w:cs="宋体" w:hint="eastAsia"/>
          <w:sz w:val="24"/>
        </w:rPr>
        <w:t>需取得在有效期内的《食品经营许可证》或《食品生产许可证》，经营项目包含食品经营管理(餐饮服务管理)（提供证书复印件并加盖公章）</w:t>
      </w:r>
      <w:r>
        <w:rPr>
          <w:rFonts w:ascii="宋体" w:hAnsi="宋体" w:cs="宋体" w:hint="eastAsia"/>
          <w:sz w:val="24"/>
        </w:rPr>
        <w:t>；</w:t>
      </w:r>
    </w:p>
    <w:p w14:paraId="01B64672"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3.8必须为</w:t>
      </w:r>
      <w:r w:rsidRPr="002A6CBD">
        <w:rPr>
          <w:rFonts w:ascii="宋体" w:hAnsi="宋体" w:cs="宋体" w:hint="eastAsia"/>
          <w:sz w:val="24"/>
        </w:rPr>
        <w:t>社会信誉良好，</w:t>
      </w:r>
      <w:r>
        <w:rPr>
          <w:rFonts w:ascii="宋体" w:hAnsi="宋体" w:cs="宋体" w:hint="eastAsia"/>
          <w:sz w:val="24"/>
        </w:rPr>
        <w:t>且</w:t>
      </w:r>
      <w:r w:rsidRPr="002A6CBD">
        <w:rPr>
          <w:rFonts w:ascii="宋体" w:hAnsi="宋体" w:cs="宋体" w:hint="eastAsia"/>
          <w:sz w:val="24"/>
        </w:rPr>
        <w:t>近三年内未发生食品安全事故或未受到相关食品安全行政处罚(警告、通报批评除外)（提供承诺函并加盖公章）</w:t>
      </w:r>
      <w:r>
        <w:rPr>
          <w:rFonts w:ascii="宋体" w:hAnsi="宋体" w:cs="宋体" w:hint="eastAsia"/>
          <w:sz w:val="24"/>
        </w:rPr>
        <w:t>；</w:t>
      </w:r>
    </w:p>
    <w:p w14:paraId="48B926C8"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3.9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p w14:paraId="02119650" w14:textId="77777777" w:rsidR="00CC1D76" w:rsidRDefault="00CC1D76" w:rsidP="00CC1D76">
      <w:pPr>
        <w:spacing w:line="408" w:lineRule="atLeast"/>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三、获取招标文件</w:t>
      </w:r>
    </w:p>
    <w:p w14:paraId="77C02266"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时间：</w:t>
      </w:r>
      <w:r w:rsidRPr="0086429D">
        <w:rPr>
          <w:rFonts w:asciiTheme="minorEastAsia" w:eastAsiaTheme="minorEastAsia" w:hAnsiTheme="minorEastAsia" w:hint="eastAsia"/>
          <w:color w:val="000000" w:themeColor="text1"/>
          <w:sz w:val="24"/>
          <w:u w:val="single"/>
          <w:shd w:val="clear" w:color="auto" w:fill="FFFFFF"/>
        </w:rPr>
        <w:t>2024年11月23日</w:t>
      </w:r>
      <w:r>
        <w:rPr>
          <w:rFonts w:asciiTheme="minorEastAsia" w:eastAsiaTheme="minorEastAsia" w:hAnsiTheme="minorEastAsia" w:hint="eastAsia"/>
          <w:color w:val="000000" w:themeColor="text1"/>
          <w:sz w:val="24"/>
          <w:shd w:val="clear" w:color="auto" w:fill="FFFFFF"/>
        </w:rPr>
        <w:t>至</w:t>
      </w:r>
      <w:r w:rsidRPr="0086429D">
        <w:rPr>
          <w:rFonts w:asciiTheme="minorEastAsia" w:eastAsiaTheme="minorEastAsia" w:hAnsiTheme="minorEastAsia" w:hint="eastAsia"/>
          <w:color w:val="000000" w:themeColor="text1"/>
          <w:sz w:val="24"/>
          <w:u w:val="single"/>
          <w:shd w:val="clear" w:color="auto" w:fill="FFFFFF"/>
        </w:rPr>
        <w:t>2024年11月29日</w:t>
      </w:r>
      <w:r>
        <w:rPr>
          <w:rFonts w:asciiTheme="minorEastAsia" w:eastAsiaTheme="minorEastAsia" w:hAnsiTheme="minorEastAsia" w:hint="eastAsia"/>
          <w:color w:val="000000" w:themeColor="text1"/>
          <w:sz w:val="24"/>
          <w:shd w:val="clear" w:color="auto" w:fill="FFFFFF"/>
        </w:rPr>
        <w:t>（招标文件的发售期限自开始之日起不得少于5个工作日），每天上午</w:t>
      </w:r>
      <w:r w:rsidRPr="0086429D">
        <w:rPr>
          <w:rFonts w:asciiTheme="minorEastAsia" w:eastAsiaTheme="minorEastAsia" w:hAnsiTheme="minorEastAsia" w:hint="eastAsia"/>
          <w:color w:val="000000" w:themeColor="text1"/>
          <w:sz w:val="24"/>
          <w:u w:val="single"/>
          <w:shd w:val="clear" w:color="auto" w:fill="FFFFFF"/>
        </w:rPr>
        <w:t>09:00至12:00</w:t>
      </w:r>
      <w:r>
        <w:rPr>
          <w:rFonts w:asciiTheme="minorEastAsia" w:eastAsiaTheme="minorEastAsia" w:hAnsiTheme="minorEastAsia" w:hint="eastAsia"/>
          <w:color w:val="000000" w:themeColor="text1"/>
          <w:sz w:val="24"/>
          <w:shd w:val="clear" w:color="auto" w:fill="FFFFFF"/>
        </w:rPr>
        <w:t>，下午</w:t>
      </w:r>
      <w:r w:rsidRPr="0086429D">
        <w:rPr>
          <w:rFonts w:asciiTheme="minorEastAsia" w:eastAsiaTheme="minorEastAsia" w:hAnsiTheme="minorEastAsia" w:hint="eastAsia"/>
          <w:color w:val="000000" w:themeColor="text1"/>
          <w:sz w:val="24"/>
          <w:u w:val="single"/>
          <w:shd w:val="clear" w:color="auto" w:fill="FFFFFF"/>
        </w:rPr>
        <w:t>14:30至17:30</w:t>
      </w:r>
      <w:r>
        <w:rPr>
          <w:rFonts w:asciiTheme="minorEastAsia" w:eastAsiaTheme="minorEastAsia" w:hAnsiTheme="minorEastAsia" w:hint="eastAsia"/>
          <w:color w:val="000000" w:themeColor="text1"/>
          <w:sz w:val="24"/>
          <w:shd w:val="clear" w:color="auto" w:fill="FFFFFF"/>
        </w:rPr>
        <w:t>（北京时间，法定节假日除外 ）；</w:t>
      </w:r>
    </w:p>
    <w:p w14:paraId="20F48AC3"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地点：</w:t>
      </w:r>
      <w:r w:rsidRPr="0086429D">
        <w:rPr>
          <w:rFonts w:asciiTheme="minorEastAsia" w:eastAsiaTheme="minorEastAsia" w:hAnsiTheme="minorEastAsia" w:hint="eastAsia"/>
          <w:color w:val="000000" w:themeColor="text1"/>
          <w:sz w:val="24"/>
          <w:u w:val="single"/>
          <w:shd w:val="clear" w:color="auto" w:fill="FFFFFF"/>
        </w:rPr>
        <w:t>海南省海口市美兰区蓝天街道大英山东一街中交龙岐雅苑北区1栋B单元1602房</w:t>
      </w:r>
      <w:r>
        <w:rPr>
          <w:rFonts w:asciiTheme="minorEastAsia" w:eastAsiaTheme="minorEastAsia" w:hAnsiTheme="minorEastAsia" w:hint="eastAsia"/>
          <w:color w:val="000000" w:themeColor="text1"/>
          <w:sz w:val="24"/>
          <w:shd w:val="clear" w:color="auto" w:fill="FFFFFF"/>
        </w:rPr>
        <w:t>；</w:t>
      </w:r>
    </w:p>
    <w:p w14:paraId="607C0E04"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方式：</w:t>
      </w:r>
      <w:r w:rsidRPr="0086429D">
        <w:rPr>
          <w:rFonts w:asciiTheme="minorEastAsia" w:eastAsiaTheme="minorEastAsia" w:hAnsiTheme="minorEastAsia" w:hint="eastAsia"/>
          <w:color w:val="000000" w:themeColor="text1"/>
          <w:sz w:val="24"/>
          <w:u w:val="single"/>
          <w:shd w:val="clear" w:color="auto" w:fill="FFFFFF"/>
        </w:rPr>
        <w:t>现场购买，购买招标文件时必须出示营业执照副本复印件、法定代表人授权委托书（原件）、法定代表人身份证及被授权人身份证复印件（加盖公章）</w:t>
      </w:r>
      <w:r>
        <w:rPr>
          <w:rFonts w:asciiTheme="minorEastAsia" w:eastAsiaTheme="minorEastAsia" w:hAnsiTheme="minorEastAsia" w:hint="eastAsia"/>
          <w:color w:val="000000" w:themeColor="text1"/>
          <w:sz w:val="24"/>
          <w:shd w:val="clear" w:color="auto" w:fill="FFFFFF"/>
          <w:lang w:val="zh-CN"/>
        </w:rPr>
        <w:t>；</w:t>
      </w:r>
    </w:p>
    <w:p w14:paraId="12328B9E"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售价：</w:t>
      </w:r>
      <w:r w:rsidRPr="0086429D">
        <w:rPr>
          <w:rFonts w:asciiTheme="minorEastAsia" w:eastAsiaTheme="minorEastAsia" w:hAnsiTheme="minorEastAsia" w:hint="eastAsia"/>
          <w:color w:val="000000" w:themeColor="text1"/>
          <w:sz w:val="24"/>
          <w:u w:val="single"/>
          <w:shd w:val="clear" w:color="auto" w:fill="FFFFFF"/>
        </w:rPr>
        <w:t>300.00元</w:t>
      </w:r>
      <w:r>
        <w:rPr>
          <w:rFonts w:asciiTheme="minorEastAsia" w:eastAsiaTheme="minorEastAsia" w:hAnsiTheme="minorEastAsia" w:hint="eastAsia"/>
          <w:color w:val="000000" w:themeColor="text1"/>
          <w:sz w:val="24"/>
          <w:u w:val="single"/>
          <w:shd w:val="clear" w:color="auto" w:fill="FFFFFF"/>
        </w:rPr>
        <w:t>（售后不退）</w:t>
      </w:r>
      <w:r>
        <w:rPr>
          <w:rFonts w:asciiTheme="minorEastAsia" w:eastAsiaTheme="minorEastAsia" w:hAnsiTheme="minorEastAsia" w:hint="eastAsia"/>
          <w:color w:val="000000" w:themeColor="text1"/>
          <w:sz w:val="24"/>
          <w:shd w:val="clear" w:color="auto" w:fill="FFFFFF"/>
        </w:rPr>
        <w:t>。</w:t>
      </w:r>
    </w:p>
    <w:p w14:paraId="3822EFE9" w14:textId="77777777" w:rsidR="00CC1D76" w:rsidRDefault="00CC1D76" w:rsidP="00CC1D76">
      <w:pPr>
        <w:spacing w:line="489" w:lineRule="atLeast"/>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四、提交投标文件截止时间、开标时间和地点:</w:t>
      </w:r>
    </w:p>
    <w:p w14:paraId="2F5A8A5F"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截止时间：</w:t>
      </w:r>
      <w:r w:rsidRPr="00525F98">
        <w:rPr>
          <w:rFonts w:asciiTheme="minorEastAsia" w:eastAsiaTheme="minorEastAsia" w:hAnsiTheme="minorEastAsia" w:hint="eastAsia"/>
          <w:color w:val="000000" w:themeColor="text1"/>
          <w:sz w:val="24"/>
          <w:u w:val="single"/>
          <w:shd w:val="clear" w:color="auto" w:fill="FFFFFF"/>
        </w:rPr>
        <w:t>2024年12月13日14点30分</w:t>
      </w:r>
      <w:r>
        <w:rPr>
          <w:rFonts w:asciiTheme="minorEastAsia" w:eastAsiaTheme="minorEastAsia" w:hAnsiTheme="minorEastAsia" w:hint="eastAsia"/>
          <w:color w:val="000000" w:themeColor="text1"/>
          <w:sz w:val="24"/>
          <w:shd w:val="clear" w:color="auto" w:fill="FFFFFF"/>
        </w:rPr>
        <w:t>（北京时间）；</w:t>
      </w:r>
    </w:p>
    <w:p w14:paraId="3F7B385A" w14:textId="77777777" w:rsidR="00CC1D76" w:rsidRDefault="00CC1D76" w:rsidP="00CC1D76">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地点：</w:t>
      </w:r>
      <w:r w:rsidRPr="00525F98">
        <w:rPr>
          <w:rFonts w:asciiTheme="minorEastAsia" w:eastAsiaTheme="minorEastAsia" w:hAnsiTheme="minorEastAsia" w:hint="eastAsia"/>
          <w:color w:val="000000" w:themeColor="text1"/>
          <w:sz w:val="24"/>
          <w:u w:val="single"/>
          <w:shd w:val="clear" w:color="auto" w:fill="FFFFFF"/>
        </w:rPr>
        <w:t>海南省海口市海秀东路74号鸿泰大厦14层开标室2（如有变动，另行通知）</w:t>
      </w:r>
      <w:r>
        <w:rPr>
          <w:rFonts w:asciiTheme="minorEastAsia" w:eastAsiaTheme="minorEastAsia" w:hAnsiTheme="minorEastAsia" w:hint="eastAsia"/>
          <w:color w:val="000000" w:themeColor="text1"/>
          <w:sz w:val="24"/>
          <w:shd w:val="clear" w:color="auto" w:fill="FFFFFF"/>
        </w:rPr>
        <w:t>。</w:t>
      </w:r>
    </w:p>
    <w:p w14:paraId="752DA65D" w14:textId="77777777" w:rsidR="00CC1D76" w:rsidRPr="005C59F1" w:rsidRDefault="00CC1D76" w:rsidP="00CC1D76">
      <w:pPr>
        <w:spacing w:line="489" w:lineRule="atLeast"/>
        <w:rPr>
          <w:rFonts w:asciiTheme="minorEastAsia" w:eastAsiaTheme="minorEastAsia" w:hAnsiTheme="minorEastAsia" w:hint="eastAsia"/>
          <w:b/>
          <w:bCs/>
          <w:color w:val="000000" w:themeColor="text1"/>
          <w:sz w:val="24"/>
          <w:shd w:val="clear" w:color="auto" w:fill="FFFFFF"/>
        </w:rPr>
      </w:pPr>
      <w:bookmarkStart w:id="1" w:name="_Toc28359016"/>
      <w:bookmarkStart w:id="2" w:name="_Toc35393802"/>
      <w:bookmarkStart w:id="3" w:name="_Toc35393633"/>
      <w:bookmarkStart w:id="4" w:name="_Toc28359093"/>
      <w:bookmarkStart w:id="5" w:name="_Toc20553"/>
      <w:r w:rsidRPr="005C59F1">
        <w:rPr>
          <w:rFonts w:asciiTheme="minorEastAsia" w:eastAsiaTheme="minorEastAsia" w:hAnsiTheme="minorEastAsia" w:hint="eastAsia"/>
          <w:b/>
          <w:bCs/>
          <w:color w:val="000000" w:themeColor="text1"/>
          <w:sz w:val="24"/>
          <w:shd w:val="clear" w:color="auto" w:fill="FFFFFF"/>
        </w:rPr>
        <w:t>五、开启</w:t>
      </w:r>
      <w:bookmarkEnd w:id="1"/>
      <w:bookmarkEnd w:id="2"/>
      <w:bookmarkEnd w:id="3"/>
      <w:bookmarkEnd w:id="4"/>
      <w:bookmarkEnd w:id="5"/>
    </w:p>
    <w:p w14:paraId="73543D89" w14:textId="77777777" w:rsidR="00CC1D76" w:rsidRDefault="00CC1D76" w:rsidP="00CC1D76">
      <w:pPr>
        <w:spacing w:line="360" w:lineRule="auto"/>
        <w:ind w:firstLineChars="200" w:firstLine="480"/>
        <w:rPr>
          <w:rFonts w:ascii="宋体" w:hAnsi="宋体" w:cs="宋体" w:hint="eastAsia"/>
          <w:bCs/>
          <w:sz w:val="24"/>
          <w:u w:val="single"/>
        </w:rPr>
      </w:pPr>
      <w:r>
        <w:rPr>
          <w:rFonts w:ascii="宋体" w:hAnsi="宋体" w:cs="宋体" w:hint="eastAsia"/>
          <w:sz w:val="24"/>
        </w:rPr>
        <w:t>时间：</w:t>
      </w:r>
      <w:r>
        <w:rPr>
          <w:rFonts w:ascii="宋体" w:hAnsi="宋体" w:cs="宋体" w:hint="eastAsia"/>
          <w:sz w:val="24"/>
          <w:u w:val="single"/>
        </w:rPr>
        <w:t>2024年12月13日14点30分</w:t>
      </w:r>
      <w:r>
        <w:rPr>
          <w:rFonts w:ascii="宋体" w:hAnsi="宋体" w:cs="宋体" w:hint="eastAsia"/>
          <w:bCs/>
          <w:sz w:val="24"/>
        </w:rPr>
        <w:t>（（北京时间）；</w:t>
      </w:r>
    </w:p>
    <w:p w14:paraId="01C9A570" w14:textId="77777777" w:rsidR="00CC1D76" w:rsidRDefault="00CC1D76" w:rsidP="00CC1D76">
      <w:pPr>
        <w:spacing w:line="360" w:lineRule="auto"/>
        <w:ind w:firstLineChars="200" w:firstLine="480"/>
      </w:pPr>
      <w:r>
        <w:rPr>
          <w:rFonts w:ascii="宋体" w:hAnsi="宋体" w:cs="宋体" w:hint="eastAsia"/>
          <w:sz w:val="24"/>
        </w:rPr>
        <w:lastRenderedPageBreak/>
        <w:t>地点：</w:t>
      </w:r>
      <w:r>
        <w:rPr>
          <w:rFonts w:ascii="宋体" w:hAnsi="宋体" w:cs="宋体" w:hint="eastAsia"/>
          <w:sz w:val="24"/>
          <w:u w:val="single"/>
        </w:rPr>
        <w:t>海南省海口市海秀东路74号鸿泰大厦14层开标室2（如有变动，另行通知）</w:t>
      </w:r>
      <w:r>
        <w:rPr>
          <w:rFonts w:ascii="宋体" w:hAnsi="宋体" w:cs="宋体" w:hint="eastAsia"/>
          <w:sz w:val="24"/>
        </w:rPr>
        <w:t>。</w:t>
      </w:r>
    </w:p>
    <w:p w14:paraId="2FDC661F" w14:textId="77777777" w:rsidR="00CC1D76" w:rsidRDefault="00CC1D76" w:rsidP="00CC1D76">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六、公告期限</w:t>
      </w:r>
    </w:p>
    <w:p w14:paraId="35468217"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自本公告发布之日起5个工作日。</w:t>
      </w:r>
    </w:p>
    <w:p w14:paraId="6CF97A21" w14:textId="77777777" w:rsidR="00CC1D76" w:rsidRDefault="00CC1D76" w:rsidP="00CC1D76">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七、其他补充事宜</w:t>
      </w:r>
    </w:p>
    <w:p w14:paraId="39CF32A8" w14:textId="77777777" w:rsidR="00CC1D76" w:rsidRDefault="00CC1D76" w:rsidP="00CC1D76">
      <w:pPr>
        <w:spacing w:line="360" w:lineRule="auto"/>
        <w:ind w:firstLineChars="200" w:firstLine="480"/>
        <w:rPr>
          <w:rFonts w:ascii="宋体" w:hAnsi="宋体" w:cs="宋体" w:hint="eastAsia"/>
          <w:sz w:val="24"/>
        </w:rPr>
      </w:pPr>
      <w:r>
        <w:rPr>
          <w:rFonts w:ascii="宋体" w:hAnsi="宋体" w:cs="宋体" w:hint="eastAsia"/>
          <w:sz w:val="24"/>
        </w:rPr>
        <w:t>公告发布媒介：</w:t>
      </w:r>
      <w:r w:rsidRPr="00CC1D76">
        <w:rPr>
          <w:rFonts w:ascii="宋体" w:hAnsi="宋体" w:cs="宋体" w:hint="eastAsia"/>
          <w:sz w:val="24"/>
          <w:u w:val="single"/>
        </w:rPr>
        <w:t>中国政府采购网</w:t>
      </w:r>
      <w:r>
        <w:rPr>
          <w:rFonts w:ascii="宋体" w:hAnsi="宋体" w:cs="宋体" w:hint="eastAsia"/>
          <w:sz w:val="24"/>
        </w:rPr>
        <w:t>。</w:t>
      </w:r>
    </w:p>
    <w:p w14:paraId="5CD73BCF" w14:textId="77777777" w:rsidR="00CC1D76" w:rsidRDefault="00CC1D76" w:rsidP="00CC1D76">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八、对本次招标提出询问，请按以下方式联系</w:t>
      </w:r>
    </w:p>
    <w:p w14:paraId="481E59CD"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1.采购人信息</w:t>
      </w:r>
    </w:p>
    <w:p w14:paraId="4F67F300"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名称：海南省海口旅游职业学校</w:t>
      </w:r>
    </w:p>
    <w:p w14:paraId="61E2258F"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地址：海南省海口市秀英区白水塘西路</w:t>
      </w:r>
    </w:p>
    <w:p w14:paraId="3BC7C1A1" w14:textId="77777777" w:rsid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联系方式：0898-68617299</w:t>
      </w:r>
    </w:p>
    <w:p w14:paraId="4DFE1847" w14:textId="77777777" w:rsidR="0030416F" w:rsidRPr="00CC1D76" w:rsidRDefault="0030416F" w:rsidP="00CC1D76">
      <w:pPr>
        <w:spacing w:line="360" w:lineRule="auto"/>
        <w:ind w:firstLineChars="200" w:firstLine="480"/>
        <w:rPr>
          <w:rFonts w:ascii="宋体" w:hAnsi="宋体" w:cs="宋体" w:hint="eastAsia"/>
          <w:sz w:val="24"/>
        </w:rPr>
      </w:pPr>
    </w:p>
    <w:p w14:paraId="795C1FCB"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2.采购代理机构信息</w:t>
      </w:r>
    </w:p>
    <w:p w14:paraId="5E3C9492"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名称：海南鑫华工程咨询有限公司</w:t>
      </w:r>
    </w:p>
    <w:p w14:paraId="551C9F8C"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地址：海南省海口市美兰区蓝天街道大英山东一街中交龙岐雅苑北区1栋B单元1602房</w:t>
      </w:r>
    </w:p>
    <w:p w14:paraId="46219706" w14:textId="77777777" w:rsid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联系方式：0898-65379391</w:t>
      </w:r>
    </w:p>
    <w:p w14:paraId="2CB64B0A" w14:textId="77777777" w:rsidR="0030416F" w:rsidRPr="00CC1D76" w:rsidRDefault="0030416F" w:rsidP="00CC1D76">
      <w:pPr>
        <w:spacing w:line="360" w:lineRule="auto"/>
        <w:ind w:firstLineChars="200" w:firstLine="480"/>
        <w:rPr>
          <w:rFonts w:ascii="宋体" w:hAnsi="宋体" w:cs="宋体" w:hint="eastAsia"/>
          <w:sz w:val="24"/>
        </w:rPr>
      </w:pPr>
    </w:p>
    <w:p w14:paraId="11ABA0DE"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3.项目联系方式</w:t>
      </w:r>
    </w:p>
    <w:p w14:paraId="00471668" w14:textId="77777777" w:rsidR="00CC1D76" w:rsidRPr="00CC1D76" w:rsidRDefault="00CC1D76" w:rsidP="00CC1D76">
      <w:pPr>
        <w:spacing w:line="360" w:lineRule="auto"/>
        <w:ind w:firstLineChars="200" w:firstLine="480"/>
        <w:rPr>
          <w:rFonts w:ascii="宋体" w:hAnsi="宋体" w:cs="宋体" w:hint="eastAsia"/>
          <w:sz w:val="24"/>
        </w:rPr>
      </w:pPr>
      <w:r w:rsidRPr="00CC1D76">
        <w:rPr>
          <w:rFonts w:ascii="宋体" w:hAnsi="宋体" w:cs="宋体" w:hint="eastAsia"/>
          <w:sz w:val="24"/>
        </w:rPr>
        <w:t>项目联系人：吴工</w:t>
      </w:r>
    </w:p>
    <w:p w14:paraId="42029A84" w14:textId="75259920" w:rsidR="00CC1D76" w:rsidRPr="007A1183" w:rsidRDefault="00CC1D76" w:rsidP="007A1183">
      <w:pPr>
        <w:spacing w:line="360" w:lineRule="auto"/>
        <w:ind w:firstLineChars="200" w:firstLine="480"/>
        <w:rPr>
          <w:rFonts w:ascii="宋体" w:hAnsi="宋体" w:cs="宋体" w:hint="eastAsia"/>
          <w:sz w:val="24"/>
        </w:rPr>
      </w:pPr>
      <w:r w:rsidRPr="00CC1D76">
        <w:rPr>
          <w:rFonts w:ascii="宋体" w:hAnsi="宋体" w:cs="宋体" w:hint="eastAsia"/>
          <w:sz w:val="24"/>
        </w:rPr>
        <w:t>电话：0898-65379391</w:t>
      </w:r>
    </w:p>
    <w:p w14:paraId="515E1027" w14:textId="77777777" w:rsidR="00C03A2A" w:rsidRDefault="00000000">
      <w:pPr>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color w:val="000000" w:themeColor="text1"/>
          <w:sz w:val="24"/>
          <w:shd w:val="clear" w:color="auto" w:fill="FFFFFF"/>
        </w:rPr>
        <w:br w:type="page"/>
      </w:r>
    </w:p>
    <w:p w14:paraId="209E99FC" w14:textId="662E1482" w:rsidR="00C03A2A" w:rsidRDefault="00000000">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6" w:name="_Toc183210835"/>
      <w:r>
        <w:rPr>
          <w:rStyle w:val="1Char"/>
          <w:rFonts w:ascii="宋体" w:hAnsi="宋体" w:cs="宋体" w:hint="eastAsia"/>
          <w:b/>
          <w:color w:val="000000" w:themeColor="text1"/>
          <w:sz w:val="44"/>
          <w:szCs w:val="44"/>
        </w:rPr>
        <w:lastRenderedPageBreak/>
        <w:t>第二部分</w:t>
      </w:r>
      <w:r w:rsidR="0045070F">
        <w:rPr>
          <w:rStyle w:val="1Char"/>
          <w:rFonts w:ascii="宋体" w:hAnsi="宋体" w:cs="宋体" w:hint="eastAsia"/>
          <w:b/>
          <w:color w:val="000000" w:themeColor="text1"/>
          <w:sz w:val="44"/>
          <w:szCs w:val="44"/>
        </w:rPr>
        <w:t xml:space="preserve"> </w:t>
      </w:r>
      <w:r>
        <w:rPr>
          <w:rStyle w:val="1Char"/>
          <w:rFonts w:ascii="宋体" w:hAnsi="宋体" w:cs="宋体" w:hint="eastAsia"/>
          <w:b/>
          <w:color w:val="000000" w:themeColor="text1"/>
          <w:sz w:val="44"/>
          <w:szCs w:val="44"/>
        </w:rPr>
        <w:t>投标人须知</w:t>
      </w:r>
      <w:bookmarkEnd w:id="6"/>
    </w:p>
    <w:p w14:paraId="7F862F03" w14:textId="0E32850E" w:rsidR="00C03A2A" w:rsidRDefault="00000000">
      <w:pPr>
        <w:pStyle w:val="21"/>
        <w:ind w:firstLine="562"/>
        <w:jc w:val="center"/>
        <w:rPr>
          <w:rFonts w:ascii="宋体" w:hAnsi="宋体" w:cs="宋体" w:hint="eastAsia"/>
          <w:b/>
          <w:color w:val="000000" w:themeColor="text1"/>
        </w:rPr>
      </w:pPr>
      <w:bookmarkStart w:id="7" w:name="_Toc31047"/>
      <w:r>
        <w:rPr>
          <w:rFonts w:ascii="宋体" w:hAnsi="宋体" w:cs="宋体" w:hint="eastAsia"/>
          <w:b/>
          <w:color w:val="000000" w:themeColor="text1"/>
        </w:rPr>
        <w:t>投标人须知</w:t>
      </w:r>
      <w:r w:rsidR="00E06BF1">
        <w:rPr>
          <w:rFonts w:ascii="宋体" w:hAnsi="宋体" w:cs="宋体" w:hint="eastAsia"/>
          <w:b/>
          <w:color w:val="000000" w:themeColor="text1"/>
        </w:rPr>
        <w:t>前</w:t>
      </w:r>
      <w:r>
        <w:rPr>
          <w:rFonts w:ascii="宋体" w:hAnsi="宋体" w:cs="宋体" w:hint="eastAsia"/>
          <w:b/>
          <w:color w:val="000000" w:themeColor="text1"/>
        </w:rPr>
        <w:t>附表</w:t>
      </w:r>
      <w:bookmarkEnd w:id="7"/>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986"/>
        <w:gridCol w:w="6094"/>
      </w:tblGrid>
      <w:tr w:rsidR="00C03A2A" w14:paraId="4509D4CF" w14:textId="77777777" w:rsidTr="00DE6A8F">
        <w:trPr>
          <w:trHeight w:hRule="exact" w:val="683"/>
        </w:trPr>
        <w:tc>
          <w:tcPr>
            <w:tcW w:w="403" w:type="pct"/>
            <w:vAlign w:val="center"/>
          </w:tcPr>
          <w:p w14:paraId="59C67775"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序号</w:t>
            </w:r>
          </w:p>
        </w:tc>
        <w:tc>
          <w:tcPr>
            <w:tcW w:w="1130" w:type="pct"/>
            <w:vAlign w:val="center"/>
          </w:tcPr>
          <w:p w14:paraId="2DE1969A"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应知事项</w:t>
            </w:r>
          </w:p>
        </w:tc>
        <w:tc>
          <w:tcPr>
            <w:tcW w:w="3467" w:type="pct"/>
            <w:vAlign w:val="center"/>
          </w:tcPr>
          <w:p w14:paraId="425B5648"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说明和要求</w:t>
            </w:r>
          </w:p>
        </w:tc>
      </w:tr>
      <w:tr w:rsidR="00C03A2A" w14:paraId="4C3685DB" w14:textId="77777777" w:rsidTr="00DE6A8F">
        <w:trPr>
          <w:trHeight w:hRule="exact" w:val="1766"/>
        </w:trPr>
        <w:tc>
          <w:tcPr>
            <w:tcW w:w="403" w:type="pct"/>
            <w:vAlign w:val="center"/>
          </w:tcPr>
          <w:p w14:paraId="2535DC12" w14:textId="77777777" w:rsidR="00C03A2A" w:rsidRPr="00CA0EF4" w:rsidRDefault="00000000">
            <w:pPr>
              <w:tabs>
                <w:tab w:val="left" w:pos="7665"/>
              </w:tabs>
              <w:spacing w:line="360" w:lineRule="auto"/>
              <w:jc w:val="center"/>
              <w:rPr>
                <w:rFonts w:ascii="宋体" w:hAnsi="宋体" w:cs="宋体" w:hint="eastAsia"/>
                <w:color w:val="000000" w:themeColor="text1"/>
                <w:sz w:val="24"/>
                <w:lang w:val="zh-CN"/>
              </w:rPr>
            </w:pPr>
            <w:r w:rsidRPr="00CA0EF4">
              <w:rPr>
                <w:rFonts w:ascii="宋体" w:hAnsi="宋体" w:cs="宋体" w:hint="eastAsia"/>
                <w:color w:val="000000" w:themeColor="text1"/>
                <w:sz w:val="24"/>
                <w:lang w:val="zh-CN"/>
              </w:rPr>
              <w:t>1</w:t>
            </w:r>
          </w:p>
        </w:tc>
        <w:tc>
          <w:tcPr>
            <w:tcW w:w="1130" w:type="pct"/>
            <w:vAlign w:val="center"/>
          </w:tcPr>
          <w:p w14:paraId="1E487456"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采购人信息</w:t>
            </w:r>
          </w:p>
        </w:tc>
        <w:tc>
          <w:tcPr>
            <w:tcW w:w="3467" w:type="pct"/>
            <w:vAlign w:val="center"/>
          </w:tcPr>
          <w:p w14:paraId="5CA3B9E4" w14:textId="5814FDA4"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采购人名称：</w:t>
            </w:r>
            <w:r w:rsidR="001376C7">
              <w:rPr>
                <w:rFonts w:ascii="宋体" w:hAnsi="宋体" w:cs="宋体" w:hint="eastAsia"/>
                <w:color w:val="000000" w:themeColor="text1"/>
                <w:sz w:val="24"/>
                <w:lang w:val="zh-CN"/>
              </w:rPr>
              <w:t>海南省海口旅游职业学校</w:t>
            </w:r>
          </w:p>
          <w:p w14:paraId="101F57F1" w14:textId="02C4ADBB"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地址：</w:t>
            </w:r>
            <w:r w:rsidR="001904CC">
              <w:rPr>
                <w:rFonts w:ascii="宋体" w:hAnsi="宋体" w:cs="宋体" w:hint="eastAsia"/>
                <w:color w:val="000000" w:themeColor="text1"/>
                <w:sz w:val="24"/>
                <w:lang w:val="zh-CN"/>
              </w:rPr>
              <w:t>海南省海口市秀英区白水塘西路</w:t>
            </w:r>
          </w:p>
          <w:p w14:paraId="1D7D728C" w14:textId="779F4C6D"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联系电话：</w:t>
            </w:r>
            <w:r w:rsidR="001904CC">
              <w:rPr>
                <w:rFonts w:ascii="宋体" w:hAnsi="宋体" w:cs="宋体" w:hint="eastAsia"/>
                <w:color w:val="000000" w:themeColor="text1"/>
                <w:sz w:val="24"/>
                <w:lang w:val="zh-CN"/>
              </w:rPr>
              <w:t>0898-68617299</w:t>
            </w:r>
          </w:p>
          <w:p w14:paraId="70A02EF6" w14:textId="40382A48"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项目联系人：</w:t>
            </w:r>
            <w:r w:rsidR="001904CC">
              <w:rPr>
                <w:rFonts w:ascii="宋体" w:hAnsi="宋体" w:cs="宋体" w:hint="eastAsia"/>
                <w:color w:val="000000" w:themeColor="text1"/>
                <w:sz w:val="24"/>
              </w:rPr>
              <w:t>谢老师</w:t>
            </w:r>
          </w:p>
        </w:tc>
      </w:tr>
      <w:tr w:rsidR="00C03A2A" w14:paraId="74C29953" w14:textId="77777777" w:rsidTr="00DE6A8F">
        <w:trPr>
          <w:trHeight w:hRule="exact" w:val="2198"/>
        </w:trPr>
        <w:tc>
          <w:tcPr>
            <w:tcW w:w="403" w:type="pct"/>
            <w:vAlign w:val="center"/>
          </w:tcPr>
          <w:p w14:paraId="62BA1160" w14:textId="77777777" w:rsidR="00C03A2A" w:rsidRPr="00CA0EF4" w:rsidRDefault="00000000">
            <w:pPr>
              <w:tabs>
                <w:tab w:val="left" w:pos="7665"/>
              </w:tabs>
              <w:spacing w:line="360" w:lineRule="auto"/>
              <w:jc w:val="center"/>
              <w:rPr>
                <w:rFonts w:ascii="宋体" w:hAnsi="宋体" w:cs="宋体" w:hint="eastAsia"/>
                <w:color w:val="000000" w:themeColor="text1"/>
                <w:sz w:val="24"/>
                <w:lang w:val="zh-CN"/>
              </w:rPr>
            </w:pPr>
            <w:r w:rsidRPr="00CA0EF4">
              <w:rPr>
                <w:rFonts w:ascii="宋体" w:hAnsi="宋体" w:cs="宋体" w:hint="eastAsia"/>
                <w:color w:val="000000" w:themeColor="text1"/>
                <w:sz w:val="24"/>
                <w:lang w:val="zh-CN"/>
              </w:rPr>
              <w:t>2</w:t>
            </w:r>
          </w:p>
        </w:tc>
        <w:tc>
          <w:tcPr>
            <w:tcW w:w="1130" w:type="pct"/>
            <w:vAlign w:val="center"/>
          </w:tcPr>
          <w:p w14:paraId="17398285"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代理机构信息</w:t>
            </w:r>
          </w:p>
        </w:tc>
        <w:tc>
          <w:tcPr>
            <w:tcW w:w="3467" w:type="pct"/>
            <w:vAlign w:val="center"/>
          </w:tcPr>
          <w:p w14:paraId="1450D859" w14:textId="3AF0837C" w:rsidR="00C03A2A"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采购代理：</w:t>
            </w:r>
            <w:r w:rsidR="001376C7">
              <w:rPr>
                <w:rFonts w:ascii="宋体" w:hAnsi="宋体" w:cs="宋体" w:hint="eastAsia"/>
                <w:color w:val="000000" w:themeColor="text1"/>
                <w:kern w:val="0"/>
                <w:sz w:val="24"/>
                <w:lang w:val="zh-CN"/>
              </w:rPr>
              <w:t>海南鑫华工程咨询有限公司</w:t>
            </w:r>
          </w:p>
          <w:p w14:paraId="7C88925D" w14:textId="6848BC00" w:rsidR="00C03A2A"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地址：</w:t>
            </w:r>
            <w:r w:rsidR="001904CC">
              <w:rPr>
                <w:rFonts w:ascii="宋体" w:hAnsi="宋体" w:cs="宋体" w:hint="eastAsia"/>
                <w:color w:val="000000" w:themeColor="text1"/>
                <w:kern w:val="0"/>
                <w:sz w:val="24"/>
                <w:lang w:val="zh-CN"/>
              </w:rPr>
              <w:t>海南省海口市美兰区蓝天街道大英山东一街中交龙岐雅苑北区1栋B单元1602房</w:t>
            </w:r>
          </w:p>
          <w:p w14:paraId="1E63F74B" w14:textId="5B456F36" w:rsidR="00C03A2A"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联系电话：</w:t>
            </w:r>
            <w:r w:rsidR="001904CC">
              <w:rPr>
                <w:rFonts w:ascii="宋体" w:hAnsi="宋体" w:cs="宋体" w:hint="eastAsia"/>
                <w:color w:val="000000" w:themeColor="text1"/>
                <w:kern w:val="0"/>
                <w:sz w:val="24"/>
                <w:lang w:val="zh-CN"/>
              </w:rPr>
              <w:t>0898-65379391</w:t>
            </w:r>
          </w:p>
          <w:p w14:paraId="7C12B54F" w14:textId="5EF732BE"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kern w:val="0"/>
                <w:sz w:val="24"/>
                <w:lang w:val="zh-CN"/>
              </w:rPr>
              <w:t>联系人：</w:t>
            </w:r>
            <w:r w:rsidR="001904CC">
              <w:rPr>
                <w:rFonts w:ascii="宋体" w:hAnsi="宋体" w:cs="宋体" w:hint="eastAsia"/>
                <w:color w:val="000000" w:themeColor="text1"/>
                <w:kern w:val="0"/>
                <w:sz w:val="24"/>
              </w:rPr>
              <w:t>吴工</w:t>
            </w:r>
          </w:p>
        </w:tc>
      </w:tr>
      <w:tr w:rsidR="00C03A2A" w14:paraId="497F4998" w14:textId="77777777" w:rsidTr="00DE6A8F">
        <w:trPr>
          <w:trHeight w:val="504"/>
        </w:trPr>
        <w:tc>
          <w:tcPr>
            <w:tcW w:w="403" w:type="pct"/>
            <w:vAlign w:val="center"/>
          </w:tcPr>
          <w:p w14:paraId="6880E848" w14:textId="77777777" w:rsidR="00C03A2A" w:rsidRPr="00CA0EF4" w:rsidRDefault="00000000">
            <w:pPr>
              <w:tabs>
                <w:tab w:val="left" w:pos="7665"/>
              </w:tabs>
              <w:spacing w:line="360" w:lineRule="auto"/>
              <w:jc w:val="center"/>
              <w:rPr>
                <w:rFonts w:ascii="宋体" w:hAnsi="宋体" w:cs="宋体" w:hint="eastAsia"/>
                <w:color w:val="000000" w:themeColor="text1"/>
                <w:sz w:val="24"/>
                <w:lang w:val="zh-CN"/>
              </w:rPr>
            </w:pPr>
            <w:r w:rsidRPr="00CA0EF4">
              <w:rPr>
                <w:rFonts w:ascii="宋体" w:hAnsi="宋体" w:cs="宋体" w:hint="eastAsia"/>
                <w:color w:val="000000" w:themeColor="text1"/>
                <w:sz w:val="24"/>
                <w:lang w:val="zh-CN"/>
              </w:rPr>
              <w:t>3</w:t>
            </w:r>
          </w:p>
        </w:tc>
        <w:tc>
          <w:tcPr>
            <w:tcW w:w="1130" w:type="pct"/>
            <w:vAlign w:val="center"/>
          </w:tcPr>
          <w:p w14:paraId="345BF7FC" w14:textId="77777777" w:rsidR="00C03A2A" w:rsidRPr="00FB51EC" w:rsidRDefault="00000000" w:rsidP="001904CC">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采购方式</w:t>
            </w:r>
          </w:p>
        </w:tc>
        <w:tc>
          <w:tcPr>
            <w:tcW w:w="3467" w:type="pct"/>
            <w:vAlign w:val="center"/>
          </w:tcPr>
          <w:p w14:paraId="4745529E" w14:textId="77777777" w:rsidR="00C03A2A" w:rsidRDefault="00000000" w:rsidP="004460E7">
            <w:pPr>
              <w:tabs>
                <w:tab w:val="left" w:pos="7665"/>
              </w:tabs>
              <w:spacing w:line="360" w:lineRule="auto"/>
              <w:rPr>
                <w:rFonts w:ascii="宋体" w:hAnsi="宋体" w:cs="宋体" w:hint="eastAsia"/>
                <w:color w:val="000000" w:themeColor="text1"/>
                <w:sz w:val="24"/>
                <w:lang w:val="zh-CN"/>
              </w:rPr>
            </w:pPr>
            <w:r>
              <w:rPr>
                <w:rFonts w:ascii="宋体" w:hAnsi="宋体" w:cs="宋体" w:hint="eastAsia"/>
                <w:color w:val="000000" w:themeColor="text1"/>
                <w:sz w:val="24"/>
                <w:lang w:val="zh-CN"/>
              </w:rPr>
              <w:t>公开招标</w:t>
            </w:r>
          </w:p>
        </w:tc>
      </w:tr>
      <w:tr w:rsidR="00C03A2A" w14:paraId="34FF5CDD" w14:textId="77777777" w:rsidTr="00DE6A8F">
        <w:trPr>
          <w:trHeight w:val="541"/>
        </w:trPr>
        <w:tc>
          <w:tcPr>
            <w:tcW w:w="403" w:type="pct"/>
            <w:vAlign w:val="center"/>
          </w:tcPr>
          <w:p w14:paraId="33373006" w14:textId="77777777" w:rsidR="00C03A2A" w:rsidRPr="00CA0EF4" w:rsidRDefault="00000000">
            <w:pPr>
              <w:tabs>
                <w:tab w:val="left" w:pos="7665"/>
              </w:tabs>
              <w:spacing w:line="360" w:lineRule="auto"/>
              <w:jc w:val="center"/>
              <w:rPr>
                <w:rFonts w:ascii="宋体" w:hAnsi="宋体" w:cs="宋体" w:hint="eastAsia"/>
                <w:color w:val="000000" w:themeColor="text1"/>
                <w:sz w:val="24"/>
                <w:lang w:val="zh-CN"/>
              </w:rPr>
            </w:pPr>
            <w:r w:rsidRPr="00CA0EF4">
              <w:rPr>
                <w:rFonts w:ascii="宋体" w:hAnsi="宋体" w:cs="宋体" w:hint="eastAsia"/>
                <w:color w:val="000000" w:themeColor="text1"/>
                <w:sz w:val="24"/>
                <w:lang w:val="zh-CN"/>
              </w:rPr>
              <w:t>4</w:t>
            </w:r>
          </w:p>
        </w:tc>
        <w:tc>
          <w:tcPr>
            <w:tcW w:w="1130" w:type="pct"/>
            <w:vAlign w:val="center"/>
          </w:tcPr>
          <w:p w14:paraId="673A2DEB" w14:textId="77777777" w:rsidR="00C03A2A" w:rsidRPr="00FB51EC" w:rsidRDefault="00000000" w:rsidP="001904CC">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评标方法</w:t>
            </w:r>
          </w:p>
        </w:tc>
        <w:tc>
          <w:tcPr>
            <w:tcW w:w="3467" w:type="pct"/>
            <w:vAlign w:val="center"/>
          </w:tcPr>
          <w:p w14:paraId="3E00851C" w14:textId="77777777" w:rsidR="00C03A2A" w:rsidRDefault="00000000" w:rsidP="004460E7">
            <w:pPr>
              <w:tabs>
                <w:tab w:val="left" w:pos="7665"/>
              </w:tabs>
              <w:spacing w:line="360" w:lineRule="auto"/>
              <w:rPr>
                <w:rFonts w:ascii="宋体" w:hAnsi="宋体" w:cs="宋体" w:hint="eastAsia"/>
                <w:color w:val="000000" w:themeColor="text1"/>
                <w:sz w:val="24"/>
                <w:lang w:val="zh-CN"/>
              </w:rPr>
            </w:pPr>
            <w:r>
              <w:rPr>
                <w:rFonts w:ascii="宋体" w:hAnsi="宋体" w:cs="宋体" w:hint="eastAsia"/>
                <w:color w:val="000000" w:themeColor="text1"/>
                <w:sz w:val="24"/>
                <w:lang w:val="zh-CN"/>
              </w:rPr>
              <w:t>综合评分法</w:t>
            </w:r>
          </w:p>
        </w:tc>
      </w:tr>
      <w:tr w:rsidR="00C03A2A" w14:paraId="7FD9C468" w14:textId="77777777" w:rsidTr="00DE6A8F">
        <w:trPr>
          <w:trHeight w:val="310"/>
        </w:trPr>
        <w:tc>
          <w:tcPr>
            <w:tcW w:w="403" w:type="pct"/>
            <w:vAlign w:val="center"/>
          </w:tcPr>
          <w:p w14:paraId="439A4E05" w14:textId="77777777" w:rsidR="00C03A2A" w:rsidRPr="00CA0EF4" w:rsidRDefault="00000000">
            <w:pPr>
              <w:tabs>
                <w:tab w:val="left" w:pos="7665"/>
              </w:tabs>
              <w:spacing w:line="360" w:lineRule="auto"/>
              <w:jc w:val="center"/>
              <w:rPr>
                <w:rFonts w:ascii="宋体" w:hAnsi="宋体" w:cs="宋体" w:hint="eastAsia"/>
                <w:color w:val="000000" w:themeColor="text1"/>
                <w:sz w:val="24"/>
                <w:lang w:val="zh-CN"/>
              </w:rPr>
            </w:pPr>
            <w:r w:rsidRPr="00CA0EF4">
              <w:rPr>
                <w:rFonts w:ascii="宋体" w:hAnsi="宋体" w:cs="宋体" w:hint="eastAsia"/>
                <w:color w:val="000000" w:themeColor="text1"/>
                <w:sz w:val="24"/>
                <w:lang w:val="zh-CN"/>
              </w:rPr>
              <w:t>5</w:t>
            </w:r>
          </w:p>
        </w:tc>
        <w:tc>
          <w:tcPr>
            <w:tcW w:w="1130" w:type="pct"/>
            <w:vAlign w:val="center"/>
          </w:tcPr>
          <w:p w14:paraId="11AFF773" w14:textId="77777777" w:rsidR="00C03A2A" w:rsidRPr="00FB51EC" w:rsidRDefault="00000000" w:rsidP="001904CC">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投标保证金</w:t>
            </w:r>
          </w:p>
        </w:tc>
        <w:tc>
          <w:tcPr>
            <w:tcW w:w="3467" w:type="pct"/>
            <w:vAlign w:val="center"/>
          </w:tcPr>
          <w:p w14:paraId="26B4C441" w14:textId="49FF26E6" w:rsidR="00C03A2A" w:rsidRDefault="00000000" w:rsidP="004460E7">
            <w:pPr>
              <w:tabs>
                <w:tab w:val="left" w:pos="7665"/>
              </w:tabs>
              <w:spacing w:line="360" w:lineRule="auto"/>
              <w:rPr>
                <w:rFonts w:ascii="宋体" w:hAnsi="宋体" w:cs="宋体" w:hint="eastAsia"/>
                <w:color w:val="000000" w:themeColor="text1"/>
                <w:sz w:val="24"/>
              </w:rPr>
            </w:pPr>
            <w:r>
              <w:rPr>
                <w:rFonts w:ascii="宋体" w:hAnsi="宋体" w:cs="宋体" w:hint="eastAsia"/>
                <w:color w:val="000000" w:themeColor="text1"/>
                <w:sz w:val="24"/>
              </w:rPr>
              <w:t>本次招标不</w:t>
            </w:r>
            <w:r w:rsidR="00196CC8">
              <w:rPr>
                <w:rFonts w:ascii="宋体" w:hAnsi="宋体" w:cs="宋体" w:hint="eastAsia"/>
                <w:color w:val="000000" w:themeColor="text1"/>
                <w:sz w:val="24"/>
              </w:rPr>
              <w:t>作</w:t>
            </w:r>
            <w:r>
              <w:rPr>
                <w:rFonts w:ascii="宋体" w:hAnsi="宋体" w:cs="宋体" w:hint="eastAsia"/>
                <w:color w:val="000000" w:themeColor="text1"/>
                <w:sz w:val="24"/>
              </w:rPr>
              <w:t>要求</w:t>
            </w:r>
          </w:p>
        </w:tc>
      </w:tr>
      <w:tr w:rsidR="000902D4" w14:paraId="03E18913" w14:textId="77777777" w:rsidTr="00DE6A8F">
        <w:trPr>
          <w:trHeight w:val="310"/>
        </w:trPr>
        <w:tc>
          <w:tcPr>
            <w:tcW w:w="403" w:type="pct"/>
            <w:vAlign w:val="center"/>
          </w:tcPr>
          <w:p w14:paraId="65EA359E" w14:textId="1BE7F925" w:rsidR="000902D4" w:rsidRPr="00CA0EF4" w:rsidRDefault="000902D4">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6</w:t>
            </w:r>
          </w:p>
        </w:tc>
        <w:tc>
          <w:tcPr>
            <w:tcW w:w="1130" w:type="pct"/>
            <w:vAlign w:val="center"/>
          </w:tcPr>
          <w:p w14:paraId="6517D50C" w14:textId="16093EE1" w:rsidR="000902D4" w:rsidRPr="00FB51EC" w:rsidRDefault="000902D4" w:rsidP="001904CC">
            <w:pPr>
              <w:tabs>
                <w:tab w:val="left" w:pos="7665"/>
              </w:tabs>
              <w:spacing w:line="360" w:lineRule="auto"/>
              <w:jc w:val="center"/>
              <w:rPr>
                <w:rFonts w:ascii="宋体" w:hAnsi="宋体" w:cs="宋体" w:hint="eastAsia"/>
                <w:b/>
                <w:bCs/>
                <w:color w:val="000000" w:themeColor="text1"/>
                <w:sz w:val="24"/>
                <w:lang w:val="zh-CN"/>
              </w:rPr>
            </w:pPr>
            <w:r w:rsidRPr="000902D4">
              <w:rPr>
                <w:rFonts w:ascii="宋体" w:hAnsi="宋体" w:cs="宋体" w:hint="eastAsia"/>
                <w:b/>
                <w:bCs/>
                <w:color w:val="000000" w:themeColor="text1"/>
                <w:sz w:val="24"/>
                <w:lang w:val="zh-CN"/>
              </w:rPr>
              <w:t>合同履行期限</w:t>
            </w:r>
          </w:p>
        </w:tc>
        <w:tc>
          <w:tcPr>
            <w:tcW w:w="3467" w:type="pct"/>
            <w:vAlign w:val="center"/>
          </w:tcPr>
          <w:p w14:paraId="5E5527B7" w14:textId="437AC4B2" w:rsidR="000902D4" w:rsidRDefault="000902D4" w:rsidP="004460E7">
            <w:pPr>
              <w:tabs>
                <w:tab w:val="left" w:pos="7665"/>
              </w:tabs>
              <w:spacing w:line="360" w:lineRule="auto"/>
              <w:rPr>
                <w:rFonts w:ascii="宋体" w:hAnsi="宋体" w:cs="宋体" w:hint="eastAsia"/>
                <w:color w:val="000000" w:themeColor="text1"/>
                <w:sz w:val="24"/>
              </w:rPr>
            </w:pPr>
            <w:r w:rsidRPr="000902D4">
              <w:rPr>
                <w:rFonts w:ascii="宋体" w:hAnsi="宋体" w:cs="宋体" w:hint="eastAsia"/>
                <w:color w:val="000000" w:themeColor="text1"/>
                <w:sz w:val="24"/>
              </w:rPr>
              <w:t>合同签订之日起一年</w:t>
            </w:r>
          </w:p>
        </w:tc>
      </w:tr>
      <w:tr w:rsidR="000902D4" w14:paraId="04977325" w14:textId="77777777" w:rsidTr="00DE6A8F">
        <w:trPr>
          <w:trHeight w:val="310"/>
        </w:trPr>
        <w:tc>
          <w:tcPr>
            <w:tcW w:w="403" w:type="pct"/>
            <w:vAlign w:val="center"/>
          </w:tcPr>
          <w:p w14:paraId="2A7E47C5" w14:textId="2D4DB6FE" w:rsidR="000902D4" w:rsidRPr="00CA0EF4" w:rsidRDefault="000902D4">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7</w:t>
            </w:r>
          </w:p>
        </w:tc>
        <w:tc>
          <w:tcPr>
            <w:tcW w:w="1130" w:type="pct"/>
            <w:vAlign w:val="center"/>
          </w:tcPr>
          <w:p w14:paraId="49942CBA" w14:textId="0FFA99B9" w:rsidR="000902D4" w:rsidRPr="000902D4" w:rsidRDefault="000902D4" w:rsidP="001904CC">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是否分包</w:t>
            </w:r>
          </w:p>
        </w:tc>
        <w:tc>
          <w:tcPr>
            <w:tcW w:w="3467" w:type="pct"/>
            <w:vAlign w:val="center"/>
          </w:tcPr>
          <w:p w14:paraId="5484C571" w14:textId="1667E557" w:rsidR="000902D4" w:rsidRPr="000902D4" w:rsidRDefault="000902D4" w:rsidP="004460E7">
            <w:pPr>
              <w:tabs>
                <w:tab w:val="left" w:pos="7665"/>
              </w:tabs>
              <w:spacing w:line="360" w:lineRule="auto"/>
              <w:rPr>
                <w:rFonts w:ascii="宋体" w:hAnsi="宋体" w:cs="宋体" w:hint="eastAsia"/>
                <w:color w:val="000000" w:themeColor="text1"/>
                <w:sz w:val="24"/>
              </w:rPr>
            </w:pPr>
            <w:r w:rsidRPr="000902D4">
              <w:rPr>
                <w:rFonts w:ascii="宋体" w:hAnsi="宋体" w:cs="宋体" w:hint="eastAsia"/>
                <w:color w:val="000000" w:themeColor="text1"/>
                <w:sz w:val="24"/>
              </w:rPr>
              <w:t>本项目不允许分包，不接受联合体</w:t>
            </w:r>
          </w:p>
        </w:tc>
      </w:tr>
      <w:tr w:rsidR="00C03A2A" w14:paraId="0F0B980F" w14:textId="77777777" w:rsidTr="00DE6A8F">
        <w:trPr>
          <w:trHeight w:val="1555"/>
        </w:trPr>
        <w:tc>
          <w:tcPr>
            <w:tcW w:w="403" w:type="pct"/>
            <w:vAlign w:val="center"/>
          </w:tcPr>
          <w:p w14:paraId="6050BEF8" w14:textId="424744E7" w:rsidR="00C03A2A" w:rsidRPr="00CA0EF4" w:rsidRDefault="000902D4">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8</w:t>
            </w:r>
          </w:p>
        </w:tc>
        <w:tc>
          <w:tcPr>
            <w:tcW w:w="1130" w:type="pct"/>
            <w:vAlign w:val="center"/>
          </w:tcPr>
          <w:p w14:paraId="14BB0D3C" w14:textId="77777777" w:rsidR="00C03A2A" w:rsidRPr="00FB51EC" w:rsidRDefault="00000000">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lang w:val="zh-CN"/>
              </w:rPr>
              <w:t>投标文件编制要求</w:t>
            </w:r>
          </w:p>
        </w:tc>
        <w:tc>
          <w:tcPr>
            <w:tcW w:w="3467" w:type="pct"/>
            <w:vAlign w:val="center"/>
          </w:tcPr>
          <w:p w14:paraId="66F761CE" w14:textId="77777777"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1、投标人应按照招标文件所提供的投标文件格式完成投标文件制作；</w:t>
            </w:r>
          </w:p>
          <w:p w14:paraId="3B6FFFB7" w14:textId="5B3DEB8F"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2、不接受备选投标方案。</w:t>
            </w:r>
          </w:p>
          <w:p w14:paraId="52B1EE30" w14:textId="77777777"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3、投标文件应用不褪色的墨水书写或打印，字迹应易于辨认并按招标文件要求格式由投标人的法定代表人或其委托代理人签字并加盖单位公章。由委托代理人签字的，投标文件中应附有法定代表人授权委托书。投标文件应尽量避免涂改、行间插字或删除。如果出现上述情况，改动之处应加盖单位章或由投标人的法定代表人或其授权的代理人签字确认。</w:t>
            </w:r>
          </w:p>
        </w:tc>
      </w:tr>
      <w:tr w:rsidR="00347ED0" w14:paraId="778118EA" w14:textId="77777777" w:rsidTr="00660702">
        <w:trPr>
          <w:trHeight w:val="983"/>
        </w:trPr>
        <w:tc>
          <w:tcPr>
            <w:tcW w:w="403" w:type="pct"/>
            <w:vAlign w:val="center"/>
          </w:tcPr>
          <w:p w14:paraId="3ACAA7FD" w14:textId="6ACA3CAE" w:rsidR="00347ED0" w:rsidRPr="00CA0EF4" w:rsidRDefault="000902D4">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9</w:t>
            </w:r>
          </w:p>
        </w:tc>
        <w:tc>
          <w:tcPr>
            <w:tcW w:w="1130" w:type="pct"/>
            <w:vAlign w:val="center"/>
          </w:tcPr>
          <w:p w14:paraId="0B9B6862" w14:textId="54F4FECA" w:rsidR="00347ED0" w:rsidRPr="00FB51EC" w:rsidRDefault="00347ED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lang w:val="zh-CN"/>
              </w:rPr>
              <w:t>投标有效期</w:t>
            </w:r>
          </w:p>
        </w:tc>
        <w:tc>
          <w:tcPr>
            <w:tcW w:w="3467" w:type="pct"/>
            <w:vAlign w:val="center"/>
          </w:tcPr>
          <w:p w14:paraId="6400386A" w14:textId="0D96950D" w:rsidR="00347ED0" w:rsidRDefault="00347ED0">
            <w:pPr>
              <w:tabs>
                <w:tab w:val="left" w:pos="7665"/>
              </w:tabs>
              <w:spacing w:line="360" w:lineRule="auto"/>
              <w:jc w:val="left"/>
              <w:rPr>
                <w:rFonts w:ascii="宋体" w:hAnsi="宋体" w:cs="宋体" w:hint="eastAsia"/>
                <w:color w:val="000000" w:themeColor="text1"/>
                <w:sz w:val="24"/>
              </w:rPr>
            </w:pPr>
            <w:r w:rsidRPr="00347ED0">
              <w:rPr>
                <w:rFonts w:ascii="宋体" w:hAnsi="宋体" w:cs="宋体" w:hint="eastAsia"/>
                <w:color w:val="000000" w:themeColor="text1"/>
                <w:sz w:val="24"/>
              </w:rPr>
              <w:t>自开标之日起90日历天</w:t>
            </w:r>
          </w:p>
        </w:tc>
      </w:tr>
      <w:tr w:rsidR="00C03A2A" w14:paraId="1CA43B4C" w14:textId="77777777" w:rsidTr="00DE6A8F">
        <w:trPr>
          <w:trHeight w:val="90"/>
        </w:trPr>
        <w:tc>
          <w:tcPr>
            <w:tcW w:w="403" w:type="pct"/>
            <w:vAlign w:val="center"/>
          </w:tcPr>
          <w:p w14:paraId="4AD52B26" w14:textId="29DB067A" w:rsidR="00C03A2A" w:rsidRPr="00CA0EF4" w:rsidRDefault="000902D4">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10</w:t>
            </w:r>
          </w:p>
        </w:tc>
        <w:tc>
          <w:tcPr>
            <w:tcW w:w="1130" w:type="pct"/>
            <w:vAlign w:val="center"/>
          </w:tcPr>
          <w:p w14:paraId="6EE53761" w14:textId="77777777" w:rsidR="00C03A2A" w:rsidRPr="00FB51EC" w:rsidRDefault="00000000">
            <w:pPr>
              <w:tabs>
                <w:tab w:val="left" w:pos="7665"/>
              </w:tabs>
              <w:spacing w:line="360" w:lineRule="auto"/>
              <w:jc w:val="center"/>
              <w:rPr>
                <w:rFonts w:ascii="宋体" w:hAnsi="宋体" w:cs="宋体" w:hint="eastAsia"/>
                <w:b/>
                <w:bCs/>
                <w:color w:val="000000" w:themeColor="text1"/>
                <w:sz w:val="24"/>
                <w:lang w:val="zh-CN"/>
              </w:rPr>
            </w:pPr>
            <w:r w:rsidRPr="00FB51EC">
              <w:rPr>
                <w:rFonts w:ascii="宋体" w:hAnsi="宋体" w:cs="宋体" w:hint="eastAsia"/>
                <w:b/>
                <w:bCs/>
                <w:color w:val="000000" w:themeColor="text1"/>
                <w:sz w:val="24"/>
              </w:rPr>
              <w:t>投标文件份数</w:t>
            </w:r>
          </w:p>
        </w:tc>
        <w:tc>
          <w:tcPr>
            <w:tcW w:w="3467" w:type="pct"/>
            <w:vAlign w:val="center"/>
          </w:tcPr>
          <w:p w14:paraId="6A8A77A0" w14:textId="02F5E18D"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须提供投标文件正本1份、副本3份，电子版一份（盖章签字后的正本扫描件</w:t>
            </w:r>
            <w:r w:rsidR="00196CC8">
              <w:rPr>
                <w:rFonts w:ascii="宋体" w:hAnsi="宋体" w:cs="宋体" w:hint="eastAsia"/>
                <w:color w:val="000000" w:themeColor="text1"/>
                <w:sz w:val="24"/>
              </w:rPr>
              <w:t>，格式为PDF</w:t>
            </w:r>
            <w:r>
              <w:rPr>
                <w:rFonts w:ascii="宋体" w:hAnsi="宋体" w:cs="宋体" w:hint="eastAsia"/>
                <w:color w:val="000000" w:themeColor="text1"/>
                <w:sz w:val="24"/>
              </w:rPr>
              <w:t>）。</w:t>
            </w:r>
          </w:p>
          <w:p w14:paraId="5D1C2AD6" w14:textId="77777777"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注：投标文件不得采用活页装订，采用胶装。</w:t>
            </w:r>
          </w:p>
        </w:tc>
      </w:tr>
      <w:tr w:rsidR="00C03A2A" w14:paraId="42CE6CDE" w14:textId="77777777" w:rsidTr="00DE6A8F">
        <w:trPr>
          <w:trHeight w:val="691"/>
        </w:trPr>
        <w:tc>
          <w:tcPr>
            <w:tcW w:w="403" w:type="pct"/>
            <w:vAlign w:val="center"/>
          </w:tcPr>
          <w:p w14:paraId="63838722" w14:textId="54F8900C" w:rsidR="00C03A2A" w:rsidRPr="00CA0EF4" w:rsidRDefault="000902D4">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11</w:t>
            </w:r>
          </w:p>
        </w:tc>
        <w:tc>
          <w:tcPr>
            <w:tcW w:w="1130" w:type="pct"/>
            <w:vAlign w:val="center"/>
          </w:tcPr>
          <w:p w14:paraId="47E409DA" w14:textId="77777777" w:rsidR="00C03A2A" w:rsidRPr="00FB51EC" w:rsidRDefault="00000000">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标前踏勘现场或/和标前答疑会</w:t>
            </w:r>
          </w:p>
        </w:tc>
        <w:tc>
          <w:tcPr>
            <w:tcW w:w="3467" w:type="pct"/>
            <w:vAlign w:val="center"/>
          </w:tcPr>
          <w:p w14:paraId="125ADC9F" w14:textId="77777777"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本项目不召开答疑会</w:t>
            </w:r>
          </w:p>
        </w:tc>
      </w:tr>
      <w:tr w:rsidR="00C03A2A" w14:paraId="45F66C22" w14:textId="77777777" w:rsidTr="00DE6A8F">
        <w:trPr>
          <w:trHeight w:val="691"/>
        </w:trPr>
        <w:tc>
          <w:tcPr>
            <w:tcW w:w="403" w:type="pct"/>
            <w:vAlign w:val="center"/>
          </w:tcPr>
          <w:p w14:paraId="043367D4" w14:textId="456CD53C" w:rsidR="00C03A2A" w:rsidRPr="00CA0EF4" w:rsidRDefault="00347ED0">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t>1</w:t>
            </w:r>
            <w:r w:rsidR="000902D4">
              <w:rPr>
                <w:rFonts w:ascii="宋体" w:hAnsi="宋体" w:cs="宋体" w:hint="eastAsia"/>
                <w:color w:val="000000" w:themeColor="text1"/>
                <w:sz w:val="24"/>
              </w:rPr>
              <w:t>2</w:t>
            </w:r>
          </w:p>
        </w:tc>
        <w:tc>
          <w:tcPr>
            <w:tcW w:w="1130" w:type="pct"/>
            <w:vAlign w:val="center"/>
          </w:tcPr>
          <w:p w14:paraId="4322E810" w14:textId="77777777" w:rsidR="00C03A2A" w:rsidRPr="00FB51EC" w:rsidRDefault="00000000">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评标委员会</w:t>
            </w:r>
          </w:p>
        </w:tc>
        <w:tc>
          <w:tcPr>
            <w:tcW w:w="3467" w:type="pct"/>
            <w:vAlign w:val="center"/>
          </w:tcPr>
          <w:p w14:paraId="2D2D828F" w14:textId="77777777" w:rsidR="00C03A2A"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lang w:val="zh-CN"/>
              </w:rPr>
              <w:t>评标委员会的人数：</w:t>
            </w:r>
            <w:r>
              <w:rPr>
                <w:rFonts w:ascii="宋体" w:hAnsi="宋体" w:cs="宋体" w:hint="eastAsia"/>
                <w:color w:val="000000" w:themeColor="text1"/>
                <w:sz w:val="24"/>
              </w:rPr>
              <w:t>5</w:t>
            </w:r>
            <w:r>
              <w:rPr>
                <w:rFonts w:ascii="宋体" w:hAnsi="宋体" w:cs="宋体" w:hint="eastAsia"/>
                <w:color w:val="000000" w:themeColor="text1"/>
                <w:sz w:val="24"/>
                <w:lang w:val="zh-CN"/>
              </w:rPr>
              <w:t>人，评标委员会确定方式：从评审专家库中随机抽取。</w:t>
            </w:r>
          </w:p>
        </w:tc>
      </w:tr>
      <w:tr w:rsidR="006243DE" w14:paraId="133BAC02" w14:textId="77777777" w:rsidTr="00DE6A8F">
        <w:trPr>
          <w:trHeight w:val="691"/>
        </w:trPr>
        <w:tc>
          <w:tcPr>
            <w:tcW w:w="403" w:type="pct"/>
            <w:vAlign w:val="center"/>
          </w:tcPr>
          <w:p w14:paraId="77824682" w14:textId="75D260F9" w:rsidR="006243DE" w:rsidRPr="00CA0EF4" w:rsidRDefault="00FB51EC">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t>1</w:t>
            </w:r>
            <w:r w:rsidR="000902D4">
              <w:rPr>
                <w:rFonts w:ascii="宋体" w:hAnsi="宋体" w:cs="宋体" w:hint="eastAsia"/>
                <w:color w:val="000000" w:themeColor="text1"/>
                <w:sz w:val="24"/>
              </w:rPr>
              <w:t>3</w:t>
            </w:r>
          </w:p>
        </w:tc>
        <w:tc>
          <w:tcPr>
            <w:tcW w:w="1130" w:type="pct"/>
            <w:vAlign w:val="center"/>
          </w:tcPr>
          <w:p w14:paraId="5BD7E41C" w14:textId="3A947BC3" w:rsidR="006243DE" w:rsidRPr="00FB51EC" w:rsidRDefault="00FB51EC">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是否推荐</w:t>
            </w:r>
            <w:r w:rsidR="006243DE" w:rsidRPr="00FB51EC">
              <w:rPr>
                <w:rFonts w:ascii="宋体" w:hAnsi="宋体" w:cs="宋体" w:hint="eastAsia"/>
                <w:b/>
                <w:bCs/>
                <w:color w:val="000000" w:themeColor="text1"/>
                <w:sz w:val="24"/>
              </w:rPr>
              <w:t>中标候选人</w:t>
            </w:r>
          </w:p>
        </w:tc>
        <w:tc>
          <w:tcPr>
            <w:tcW w:w="3467" w:type="pct"/>
            <w:vAlign w:val="center"/>
          </w:tcPr>
          <w:p w14:paraId="0456DBD2" w14:textId="42F8BC39" w:rsidR="006243DE" w:rsidRDefault="006243DE">
            <w:pPr>
              <w:tabs>
                <w:tab w:val="left" w:pos="7665"/>
              </w:tabs>
              <w:spacing w:line="360" w:lineRule="auto"/>
              <w:jc w:val="left"/>
              <w:rPr>
                <w:rFonts w:ascii="宋体" w:hAnsi="宋体" w:cs="宋体" w:hint="eastAsia"/>
                <w:color w:val="000000" w:themeColor="text1"/>
                <w:sz w:val="24"/>
                <w:lang w:val="zh-CN"/>
              </w:rPr>
            </w:pPr>
            <w:r w:rsidRPr="006243DE">
              <w:rPr>
                <w:rFonts w:ascii="宋体" w:hAnsi="宋体" w:cs="宋体" w:hint="eastAsia"/>
                <w:color w:val="000000" w:themeColor="text1"/>
                <w:sz w:val="24"/>
                <w:lang w:val="zh-CN"/>
              </w:rPr>
              <w:t>推荐中标候选人</w:t>
            </w:r>
            <w:r w:rsidRPr="006243DE">
              <w:rPr>
                <w:rFonts w:ascii="宋体" w:hAnsi="宋体" w:cs="宋体" w:hint="eastAsia"/>
                <w:color w:val="000000" w:themeColor="text1"/>
                <w:sz w:val="24"/>
                <w:u w:val="single"/>
                <w:lang w:val="zh-CN"/>
              </w:rPr>
              <w:t xml:space="preserve"> 3 </w:t>
            </w:r>
            <w:r w:rsidRPr="006243DE">
              <w:rPr>
                <w:rFonts w:ascii="宋体" w:hAnsi="宋体" w:cs="宋体" w:hint="eastAsia"/>
                <w:color w:val="000000" w:themeColor="text1"/>
                <w:sz w:val="24"/>
                <w:lang w:val="zh-CN"/>
              </w:rPr>
              <w:t>名</w:t>
            </w:r>
          </w:p>
        </w:tc>
      </w:tr>
      <w:tr w:rsidR="00F96F79" w14:paraId="38BD33C4" w14:textId="77777777" w:rsidTr="00DE6A8F">
        <w:trPr>
          <w:trHeight w:val="691"/>
        </w:trPr>
        <w:tc>
          <w:tcPr>
            <w:tcW w:w="403" w:type="pct"/>
            <w:vAlign w:val="center"/>
          </w:tcPr>
          <w:p w14:paraId="67DDA40C" w14:textId="63B73F0B" w:rsidR="00F96F79" w:rsidRPr="00CA0EF4" w:rsidRDefault="00FB51EC">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t>1</w:t>
            </w:r>
            <w:r w:rsidR="000902D4">
              <w:rPr>
                <w:rFonts w:ascii="宋体" w:hAnsi="宋体" w:cs="宋体" w:hint="eastAsia"/>
                <w:color w:val="000000" w:themeColor="text1"/>
                <w:sz w:val="24"/>
              </w:rPr>
              <w:t>4</w:t>
            </w:r>
          </w:p>
        </w:tc>
        <w:tc>
          <w:tcPr>
            <w:tcW w:w="1130" w:type="pct"/>
            <w:vAlign w:val="center"/>
          </w:tcPr>
          <w:p w14:paraId="3CEB5DF1" w14:textId="6C068FC9" w:rsidR="00F96F79" w:rsidRPr="00FB51EC" w:rsidRDefault="00F96F79">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其他要求</w:t>
            </w:r>
          </w:p>
        </w:tc>
        <w:tc>
          <w:tcPr>
            <w:tcW w:w="3467" w:type="pct"/>
            <w:vAlign w:val="center"/>
          </w:tcPr>
          <w:p w14:paraId="0C075AC0" w14:textId="77777777" w:rsidR="00F96F79" w:rsidRPr="00F60A2C" w:rsidRDefault="00F96F79" w:rsidP="00F96F79">
            <w:pPr>
              <w:tabs>
                <w:tab w:val="left" w:pos="7665"/>
              </w:tabs>
              <w:spacing w:line="360" w:lineRule="auto"/>
              <w:jc w:val="left"/>
              <w:rPr>
                <w:rFonts w:ascii="宋体" w:hAnsi="宋体" w:cs="宋体" w:hint="eastAsia"/>
                <w:b/>
                <w:bCs/>
                <w:color w:val="000000" w:themeColor="text1"/>
                <w:sz w:val="24"/>
                <w:lang w:val="zh-CN"/>
              </w:rPr>
            </w:pPr>
            <w:r w:rsidRPr="00F60A2C">
              <w:rPr>
                <w:rFonts w:ascii="宋体" w:hAnsi="宋体" w:cs="宋体" w:hint="eastAsia"/>
                <w:b/>
                <w:bCs/>
                <w:color w:val="000000" w:themeColor="text1"/>
                <w:sz w:val="24"/>
                <w:lang w:val="zh-CN"/>
              </w:rPr>
              <w:t>1.最低人员配备：</w:t>
            </w:r>
          </w:p>
          <w:p w14:paraId="11313724" w14:textId="010B67C0"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至少配备1名食品安全员</w:t>
            </w:r>
            <w:r w:rsidR="00A57502">
              <w:rPr>
                <w:rFonts w:ascii="宋体" w:hAnsi="宋体" w:cs="宋体" w:hint="eastAsia"/>
                <w:color w:val="000000" w:themeColor="text1"/>
                <w:sz w:val="24"/>
                <w:lang w:val="zh-CN"/>
              </w:rPr>
              <w:t>，</w:t>
            </w:r>
            <w:r w:rsidRPr="00F96F79">
              <w:rPr>
                <w:rFonts w:ascii="宋体" w:hAnsi="宋体" w:cs="宋体" w:hint="eastAsia"/>
                <w:color w:val="000000" w:themeColor="text1"/>
                <w:sz w:val="24"/>
                <w:lang w:val="zh-CN"/>
              </w:rPr>
              <w:t>1名食品安全总监</w:t>
            </w:r>
            <w:r w:rsidR="00A57502">
              <w:rPr>
                <w:rFonts w:ascii="宋体" w:hAnsi="宋体" w:cs="宋体" w:hint="eastAsia"/>
                <w:color w:val="000000" w:themeColor="text1"/>
                <w:sz w:val="24"/>
                <w:lang w:val="zh-CN"/>
              </w:rPr>
              <w:t>（</w:t>
            </w:r>
            <w:r w:rsidR="00A57502" w:rsidRPr="00A57502">
              <w:rPr>
                <w:rFonts w:ascii="宋体" w:hAnsi="宋体" w:cs="宋体" w:hint="eastAsia"/>
                <w:color w:val="000000" w:themeColor="text1"/>
                <w:sz w:val="24"/>
                <w:lang w:val="zh-CN"/>
              </w:rPr>
              <w:t>管理用餐人数&gt;300人的幼儿园食堂或用餐人数&gt;500人的学校食堂，还应至少配备1名食品安全总监</w:t>
            </w:r>
            <w:r w:rsidR="00A57502">
              <w:rPr>
                <w:rFonts w:ascii="宋体" w:hAnsi="宋体" w:cs="宋体" w:hint="eastAsia"/>
                <w:color w:val="000000" w:themeColor="text1"/>
                <w:sz w:val="24"/>
                <w:lang w:val="zh-CN"/>
              </w:rPr>
              <w:t>）</w:t>
            </w:r>
            <w:r w:rsidRPr="00F96F79">
              <w:rPr>
                <w:rFonts w:ascii="宋体" w:hAnsi="宋体" w:cs="宋体" w:hint="eastAsia"/>
                <w:color w:val="000000" w:themeColor="text1"/>
                <w:sz w:val="24"/>
                <w:lang w:val="zh-CN"/>
              </w:rPr>
              <w:t>。</w:t>
            </w:r>
          </w:p>
          <w:p w14:paraId="281D2D2E" w14:textId="77777777" w:rsidR="00F96F79" w:rsidRPr="00F60A2C" w:rsidRDefault="00F96F79" w:rsidP="00F96F79">
            <w:pPr>
              <w:tabs>
                <w:tab w:val="left" w:pos="7665"/>
              </w:tabs>
              <w:spacing w:line="360" w:lineRule="auto"/>
              <w:jc w:val="left"/>
              <w:rPr>
                <w:rFonts w:ascii="宋体" w:hAnsi="宋体" w:cs="宋体" w:hint="eastAsia"/>
                <w:b/>
                <w:bCs/>
                <w:color w:val="000000" w:themeColor="text1"/>
                <w:sz w:val="24"/>
                <w:lang w:val="zh-CN"/>
              </w:rPr>
            </w:pPr>
            <w:r w:rsidRPr="00F60A2C">
              <w:rPr>
                <w:rFonts w:ascii="宋体" w:hAnsi="宋体" w:cs="宋体" w:hint="eastAsia"/>
                <w:b/>
                <w:bCs/>
                <w:color w:val="000000" w:themeColor="text1"/>
                <w:sz w:val="24"/>
                <w:lang w:val="zh-CN"/>
              </w:rPr>
              <w:t>2.食品安全总监、食品安全员应具备下列食品安全管理能力（提供承诺函，格式自拟）：</w:t>
            </w:r>
          </w:p>
          <w:p w14:paraId="025B1408" w14:textId="77777777"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①掌握相应的食品安全法律法规、食品安全标准；</w:t>
            </w:r>
          </w:p>
          <w:p w14:paraId="7B1C33F8" w14:textId="77777777"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②具备识别和防控相应食品安全风险的专业知识；</w:t>
            </w:r>
          </w:p>
          <w:p w14:paraId="0402B2BA" w14:textId="77777777"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③熟悉本企业食品安全相关设施设备、工艺流程、操作、规程等生产经营过程控制要求；</w:t>
            </w:r>
          </w:p>
          <w:p w14:paraId="768F36E6" w14:textId="77777777"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④参加食品安全管理培训并通过考核；</w:t>
            </w:r>
          </w:p>
          <w:p w14:paraId="6F3A11A2" w14:textId="77777777"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⑤其他应当具备的食品安全管理能力。</w:t>
            </w:r>
          </w:p>
          <w:p w14:paraId="2C7FAA83" w14:textId="6D840233" w:rsidR="00F96F79" w:rsidRPr="00F60A2C" w:rsidRDefault="00F96F79" w:rsidP="00F96F79">
            <w:pPr>
              <w:tabs>
                <w:tab w:val="left" w:pos="7665"/>
              </w:tabs>
              <w:spacing w:line="360" w:lineRule="auto"/>
              <w:jc w:val="left"/>
              <w:rPr>
                <w:rFonts w:ascii="宋体" w:hAnsi="宋体" w:cs="宋体" w:hint="eastAsia"/>
                <w:b/>
                <w:bCs/>
                <w:color w:val="000000" w:themeColor="text1"/>
                <w:sz w:val="24"/>
                <w:lang w:val="zh-CN"/>
              </w:rPr>
            </w:pPr>
            <w:r w:rsidRPr="00F60A2C">
              <w:rPr>
                <w:rFonts w:ascii="宋体" w:hAnsi="宋体" w:cs="宋体" w:hint="eastAsia"/>
                <w:b/>
                <w:bCs/>
                <w:color w:val="000000" w:themeColor="text1"/>
                <w:sz w:val="24"/>
                <w:lang w:val="zh-CN"/>
              </w:rPr>
              <w:t>3.因食品安全违法被吊销食品经营许可证的企业主要负责人、直接负贵的主管人员、其他直接责任人员，自处罚决定作出之日起五年内不得担任食品安全总监、食品安全员（提供承诺函，格式自拟）</w:t>
            </w:r>
            <w:r w:rsidR="00F60A2C" w:rsidRPr="00F60A2C">
              <w:rPr>
                <w:rFonts w:ascii="宋体" w:hAnsi="宋体" w:cs="宋体" w:hint="eastAsia"/>
                <w:b/>
                <w:bCs/>
                <w:color w:val="000000" w:themeColor="text1"/>
                <w:sz w:val="24"/>
                <w:lang w:val="zh-CN"/>
              </w:rPr>
              <w:t>。</w:t>
            </w:r>
          </w:p>
        </w:tc>
      </w:tr>
      <w:tr w:rsidR="00F96F79" w14:paraId="31826494" w14:textId="77777777" w:rsidTr="00DE6A8F">
        <w:trPr>
          <w:trHeight w:val="691"/>
        </w:trPr>
        <w:tc>
          <w:tcPr>
            <w:tcW w:w="403" w:type="pct"/>
            <w:vAlign w:val="center"/>
          </w:tcPr>
          <w:p w14:paraId="7F4C81F4" w14:textId="2B891F19" w:rsidR="00F96F79" w:rsidRPr="00CA0EF4" w:rsidRDefault="00FB51EC">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t>1</w:t>
            </w:r>
            <w:r w:rsidR="000902D4">
              <w:rPr>
                <w:rFonts w:ascii="宋体" w:hAnsi="宋体" w:cs="宋体" w:hint="eastAsia"/>
                <w:color w:val="000000" w:themeColor="text1"/>
                <w:sz w:val="24"/>
              </w:rPr>
              <w:t>5</w:t>
            </w:r>
          </w:p>
        </w:tc>
        <w:tc>
          <w:tcPr>
            <w:tcW w:w="1130" w:type="pct"/>
            <w:vAlign w:val="center"/>
          </w:tcPr>
          <w:p w14:paraId="35225711" w14:textId="41083F1B" w:rsidR="00F96F79" w:rsidRPr="00FB51EC" w:rsidRDefault="00F96F79">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采购合同</w:t>
            </w:r>
          </w:p>
        </w:tc>
        <w:tc>
          <w:tcPr>
            <w:tcW w:w="3467" w:type="pct"/>
            <w:vAlign w:val="center"/>
          </w:tcPr>
          <w:p w14:paraId="0172F089" w14:textId="28FA0C86" w:rsidR="00F96F79" w:rsidRPr="00F96F79" w:rsidRDefault="00F96F79" w:rsidP="00F96F79">
            <w:pPr>
              <w:tabs>
                <w:tab w:val="left" w:pos="7665"/>
              </w:tabs>
              <w:spacing w:line="360" w:lineRule="auto"/>
              <w:jc w:val="left"/>
              <w:rPr>
                <w:rFonts w:ascii="宋体" w:hAnsi="宋体" w:cs="宋体" w:hint="eastAsia"/>
                <w:color w:val="000000" w:themeColor="text1"/>
                <w:sz w:val="24"/>
                <w:lang w:val="zh-CN"/>
              </w:rPr>
            </w:pPr>
            <w:r w:rsidRPr="00F96F79">
              <w:rPr>
                <w:rFonts w:ascii="宋体" w:hAnsi="宋体" w:cs="宋体" w:hint="eastAsia"/>
                <w:color w:val="000000" w:themeColor="text1"/>
                <w:sz w:val="24"/>
                <w:lang w:val="zh-CN"/>
              </w:rPr>
              <w:t>中标</w:t>
            </w:r>
            <w:r w:rsidR="00BA02CC">
              <w:rPr>
                <w:rFonts w:ascii="宋体" w:hAnsi="宋体" w:cs="宋体" w:hint="eastAsia"/>
                <w:color w:val="000000" w:themeColor="text1"/>
                <w:sz w:val="24"/>
                <w:lang w:val="zh-CN"/>
              </w:rPr>
              <w:t>人</w:t>
            </w:r>
            <w:r w:rsidRPr="00F96F79">
              <w:rPr>
                <w:rFonts w:ascii="宋体" w:hAnsi="宋体" w:cs="宋体" w:hint="eastAsia"/>
                <w:color w:val="000000" w:themeColor="text1"/>
                <w:sz w:val="24"/>
                <w:lang w:val="zh-CN"/>
              </w:rPr>
              <w:t>在领取到通知书后需在规定时限内与采购人签订合同，并在签订合同后2个工作日内将一份合同送至</w:t>
            </w:r>
            <w:r w:rsidR="00836272">
              <w:rPr>
                <w:rFonts w:ascii="宋体" w:hAnsi="宋体" w:cs="宋体" w:hint="eastAsia"/>
                <w:color w:val="000000" w:themeColor="text1"/>
                <w:sz w:val="24"/>
                <w:lang w:val="zh-CN"/>
              </w:rPr>
              <w:t>采购代</w:t>
            </w:r>
            <w:r w:rsidR="00836272">
              <w:rPr>
                <w:rFonts w:ascii="宋体" w:hAnsi="宋体" w:cs="宋体" w:hint="eastAsia"/>
                <w:color w:val="000000" w:themeColor="text1"/>
                <w:sz w:val="24"/>
                <w:lang w:val="zh-CN"/>
              </w:rPr>
              <w:lastRenderedPageBreak/>
              <w:t>理机构</w:t>
            </w:r>
            <w:r w:rsidRPr="00F96F79">
              <w:rPr>
                <w:rFonts w:ascii="宋体" w:hAnsi="宋体" w:cs="宋体" w:hint="eastAsia"/>
                <w:color w:val="000000" w:themeColor="text1"/>
                <w:sz w:val="24"/>
                <w:lang w:val="zh-CN"/>
              </w:rPr>
              <w:t>。</w:t>
            </w:r>
          </w:p>
        </w:tc>
      </w:tr>
      <w:tr w:rsidR="00C03A2A" w14:paraId="7F7968F8" w14:textId="77777777" w:rsidTr="00DE6A8F">
        <w:trPr>
          <w:trHeight w:val="691"/>
        </w:trPr>
        <w:tc>
          <w:tcPr>
            <w:tcW w:w="403" w:type="pct"/>
            <w:vAlign w:val="center"/>
          </w:tcPr>
          <w:p w14:paraId="199F396F" w14:textId="6ECA4724" w:rsidR="00C03A2A" w:rsidRPr="00CA0EF4" w:rsidRDefault="00FB51EC">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lastRenderedPageBreak/>
              <w:t>1</w:t>
            </w:r>
            <w:r w:rsidR="000902D4">
              <w:rPr>
                <w:rFonts w:ascii="宋体" w:hAnsi="宋体" w:cs="宋体" w:hint="eastAsia"/>
                <w:color w:val="000000" w:themeColor="text1"/>
                <w:sz w:val="24"/>
              </w:rPr>
              <w:t>6</w:t>
            </w:r>
          </w:p>
        </w:tc>
        <w:tc>
          <w:tcPr>
            <w:tcW w:w="1130" w:type="pct"/>
            <w:vAlign w:val="center"/>
          </w:tcPr>
          <w:p w14:paraId="0C6B0C14" w14:textId="77777777" w:rsidR="00C03A2A" w:rsidRPr="00FB51EC" w:rsidRDefault="00000000">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招标代理费</w:t>
            </w:r>
          </w:p>
        </w:tc>
        <w:tc>
          <w:tcPr>
            <w:tcW w:w="3467" w:type="pct"/>
            <w:vAlign w:val="center"/>
          </w:tcPr>
          <w:p w14:paraId="01BB09F3" w14:textId="5FC18D4C" w:rsidR="00C03A2A"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kern w:val="0"/>
                <w:sz w:val="24"/>
                <w:lang w:val="zh-CN"/>
              </w:rPr>
              <w:t>采购代理服务费</w:t>
            </w:r>
            <w:r w:rsidR="004A5746">
              <w:rPr>
                <w:rFonts w:ascii="宋体" w:hAnsi="宋体" w:cs="宋体" w:hint="eastAsia"/>
                <w:color w:val="000000" w:themeColor="text1"/>
                <w:kern w:val="0"/>
                <w:sz w:val="24"/>
                <w:lang w:val="zh-CN"/>
              </w:rPr>
              <w:t>由中标人支付。</w:t>
            </w:r>
            <w:r w:rsidR="004A2601">
              <w:rPr>
                <w:rFonts w:ascii="宋体" w:hAnsi="宋体" w:cs="宋体" w:hint="eastAsia"/>
                <w:color w:val="000000" w:themeColor="text1"/>
                <w:kern w:val="0"/>
                <w:sz w:val="24"/>
                <w:lang w:val="zh-CN"/>
              </w:rPr>
              <w:t>本次采购</w:t>
            </w:r>
            <w:r w:rsidR="004A5746">
              <w:rPr>
                <w:rFonts w:ascii="宋体" w:hAnsi="宋体" w:cs="宋体" w:hint="eastAsia"/>
                <w:color w:val="000000" w:themeColor="text1"/>
                <w:kern w:val="0"/>
                <w:sz w:val="24"/>
                <w:lang w:val="zh-CN"/>
              </w:rPr>
              <w:t>代理服务费</w:t>
            </w:r>
            <w:r w:rsidR="00196CC8">
              <w:rPr>
                <w:rFonts w:ascii="宋体" w:hAnsi="宋体" w:cs="宋体" w:hint="eastAsia"/>
                <w:color w:val="000000" w:themeColor="text1"/>
                <w:kern w:val="0"/>
                <w:sz w:val="24"/>
                <w:lang w:val="zh-CN"/>
              </w:rPr>
              <w:t>金额为</w:t>
            </w:r>
            <w:r w:rsidR="00196CC8" w:rsidRPr="00660702">
              <w:rPr>
                <w:rFonts w:ascii="宋体" w:hAnsi="宋体" w:cs="宋体" w:hint="eastAsia"/>
                <w:b/>
                <w:bCs/>
                <w:color w:val="000000" w:themeColor="text1"/>
                <w:kern w:val="0"/>
                <w:sz w:val="24"/>
                <w:u w:val="single"/>
                <w:lang w:val="zh-CN"/>
              </w:rPr>
              <w:t>¥14200.00元（大写：壹万肆仟贰佰元整）</w:t>
            </w:r>
            <w:r w:rsidR="00196CC8" w:rsidRPr="00196CC8">
              <w:rPr>
                <w:rFonts w:ascii="宋体" w:hAnsi="宋体" w:cs="宋体" w:hint="eastAsia"/>
                <w:color w:val="000000" w:themeColor="text1"/>
                <w:kern w:val="0"/>
                <w:sz w:val="24"/>
                <w:lang w:val="zh-CN"/>
              </w:rPr>
              <w:t>，由</w:t>
            </w:r>
            <w:r w:rsidR="00196CC8">
              <w:rPr>
                <w:rFonts w:ascii="宋体" w:hAnsi="宋体" w:cs="宋体" w:hint="eastAsia"/>
                <w:color w:val="000000" w:themeColor="text1"/>
                <w:kern w:val="0"/>
                <w:sz w:val="24"/>
                <w:lang w:val="zh-CN"/>
              </w:rPr>
              <w:t>中标人</w:t>
            </w:r>
            <w:r w:rsidR="00196CC8" w:rsidRPr="00196CC8">
              <w:rPr>
                <w:rFonts w:ascii="宋体" w:hAnsi="宋体" w:cs="宋体" w:hint="eastAsia"/>
                <w:color w:val="000000" w:themeColor="text1"/>
                <w:kern w:val="0"/>
                <w:sz w:val="24"/>
                <w:lang w:val="zh-CN"/>
              </w:rPr>
              <w:t>于签发成交通知书前一次性结清</w:t>
            </w:r>
            <w:r>
              <w:rPr>
                <w:rFonts w:ascii="宋体" w:hAnsi="宋体" w:cs="宋体" w:hint="eastAsia"/>
                <w:color w:val="000000" w:themeColor="text1"/>
                <w:kern w:val="0"/>
                <w:sz w:val="24"/>
                <w:lang w:val="zh-CN"/>
              </w:rPr>
              <w:t>。</w:t>
            </w:r>
          </w:p>
        </w:tc>
      </w:tr>
      <w:tr w:rsidR="00C03A2A" w14:paraId="3E634532" w14:textId="77777777" w:rsidTr="00DE6A8F">
        <w:trPr>
          <w:trHeight w:val="314"/>
        </w:trPr>
        <w:tc>
          <w:tcPr>
            <w:tcW w:w="403" w:type="pct"/>
            <w:vAlign w:val="center"/>
          </w:tcPr>
          <w:p w14:paraId="6FBCED0D" w14:textId="7701377C" w:rsidR="00C03A2A" w:rsidRPr="00CA0EF4" w:rsidRDefault="00FB51EC">
            <w:pPr>
              <w:tabs>
                <w:tab w:val="left" w:pos="7665"/>
              </w:tabs>
              <w:spacing w:line="360" w:lineRule="auto"/>
              <w:jc w:val="center"/>
              <w:rPr>
                <w:rFonts w:ascii="宋体" w:hAnsi="宋体" w:cs="宋体" w:hint="eastAsia"/>
                <w:color w:val="000000" w:themeColor="text1"/>
                <w:sz w:val="24"/>
              </w:rPr>
            </w:pPr>
            <w:r w:rsidRPr="00CA0EF4">
              <w:rPr>
                <w:rFonts w:ascii="宋体" w:hAnsi="宋体" w:cs="宋体" w:hint="eastAsia"/>
                <w:color w:val="000000" w:themeColor="text1"/>
                <w:sz w:val="24"/>
              </w:rPr>
              <w:t>1</w:t>
            </w:r>
            <w:r w:rsidR="000902D4">
              <w:rPr>
                <w:rFonts w:ascii="宋体" w:hAnsi="宋体" w:cs="宋体" w:hint="eastAsia"/>
                <w:color w:val="000000" w:themeColor="text1"/>
                <w:sz w:val="24"/>
              </w:rPr>
              <w:t>7</w:t>
            </w:r>
          </w:p>
        </w:tc>
        <w:tc>
          <w:tcPr>
            <w:tcW w:w="1130" w:type="pct"/>
            <w:vAlign w:val="center"/>
          </w:tcPr>
          <w:p w14:paraId="3DDEFF56" w14:textId="77777777" w:rsidR="00C03A2A" w:rsidRPr="00FB51EC" w:rsidRDefault="00000000">
            <w:pPr>
              <w:tabs>
                <w:tab w:val="left" w:pos="7665"/>
              </w:tabs>
              <w:spacing w:line="360" w:lineRule="auto"/>
              <w:jc w:val="center"/>
              <w:rPr>
                <w:rFonts w:ascii="宋体" w:hAnsi="宋体" w:cs="宋体" w:hint="eastAsia"/>
                <w:b/>
                <w:bCs/>
                <w:color w:val="000000" w:themeColor="text1"/>
                <w:sz w:val="24"/>
              </w:rPr>
            </w:pPr>
            <w:r w:rsidRPr="00FB51EC">
              <w:rPr>
                <w:rFonts w:ascii="宋体" w:hAnsi="宋体" w:cs="宋体" w:hint="eastAsia"/>
                <w:b/>
                <w:bCs/>
                <w:color w:val="000000" w:themeColor="text1"/>
                <w:sz w:val="24"/>
              </w:rPr>
              <w:t>项目所属行业</w:t>
            </w:r>
          </w:p>
        </w:tc>
        <w:tc>
          <w:tcPr>
            <w:tcW w:w="3467" w:type="pct"/>
            <w:vAlign w:val="center"/>
          </w:tcPr>
          <w:p w14:paraId="2EF66A93" w14:textId="6D199E4E" w:rsidR="00C03A2A" w:rsidRDefault="00F0030D" w:rsidP="00F0030D">
            <w:pPr>
              <w:tabs>
                <w:tab w:val="left" w:pos="7665"/>
              </w:tabs>
              <w:spacing w:line="360" w:lineRule="auto"/>
              <w:jc w:val="left"/>
              <w:rPr>
                <w:rFonts w:ascii="宋体" w:hAnsi="宋体" w:cs="宋体" w:hint="eastAsia"/>
                <w:color w:val="000000" w:themeColor="text1"/>
                <w:kern w:val="0"/>
                <w:sz w:val="24"/>
                <w:lang w:val="zh-CN"/>
              </w:rPr>
            </w:pPr>
            <w:r w:rsidRPr="00F0030D">
              <w:rPr>
                <w:rFonts w:ascii="宋体" w:hAnsi="宋体" w:cs="宋体" w:hint="eastAsia"/>
                <w:color w:val="000000" w:themeColor="text1"/>
                <w:kern w:val="0"/>
                <w:sz w:val="24"/>
                <w:lang w:val="zh-CN"/>
              </w:rPr>
              <w:t>本项目无报价，</w:t>
            </w:r>
            <w:r w:rsidR="00751473">
              <w:rPr>
                <w:rFonts w:ascii="宋体" w:hAnsi="宋体" w:cs="宋体" w:hint="eastAsia"/>
                <w:color w:val="000000" w:themeColor="text1"/>
                <w:kern w:val="0"/>
                <w:sz w:val="24"/>
                <w:lang w:val="zh-CN"/>
              </w:rPr>
              <w:t>因此</w:t>
            </w:r>
            <w:r w:rsidRPr="00F0030D">
              <w:rPr>
                <w:rFonts w:ascii="宋体" w:hAnsi="宋体" w:cs="宋体" w:hint="eastAsia"/>
                <w:color w:val="000000" w:themeColor="text1"/>
                <w:kern w:val="0"/>
                <w:sz w:val="24"/>
                <w:lang w:val="zh-CN"/>
              </w:rPr>
              <w:t>无价格分，</w:t>
            </w:r>
            <w:r>
              <w:rPr>
                <w:rFonts w:ascii="宋体" w:hAnsi="宋体" w:cs="宋体" w:hint="eastAsia"/>
                <w:color w:val="000000" w:themeColor="text1"/>
                <w:kern w:val="0"/>
                <w:sz w:val="24"/>
                <w:lang w:val="zh-CN"/>
              </w:rPr>
              <w:t>本项目</w:t>
            </w:r>
            <w:r w:rsidRPr="00F0030D">
              <w:rPr>
                <w:rFonts w:ascii="宋体" w:hAnsi="宋体" w:cs="宋体" w:hint="eastAsia"/>
                <w:color w:val="000000" w:themeColor="text1"/>
                <w:kern w:val="0"/>
                <w:sz w:val="24"/>
                <w:lang w:val="zh-CN"/>
              </w:rPr>
              <w:t>中小企业价格优惠扣除政策不适用</w:t>
            </w:r>
            <w:r>
              <w:rPr>
                <w:rFonts w:ascii="宋体" w:hAnsi="宋体" w:cs="宋体" w:hint="eastAsia"/>
                <w:color w:val="000000" w:themeColor="text1"/>
                <w:kern w:val="0"/>
                <w:sz w:val="24"/>
                <w:lang w:val="zh-CN"/>
              </w:rPr>
              <w:t>。</w:t>
            </w:r>
          </w:p>
        </w:tc>
      </w:tr>
    </w:tbl>
    <w:p w14:paraId="0162670F" w14:textId="77777777" w:rsidR="00C03A2A" w:rsidRDefault="00000000" w:rsidP="00C14DE6">
      <w:pPr>
        <w:snapToGrid w:val="0"/>
        <w:spacing w:beforeLines="50" w:before="120" w:afterLines="50" w:after="120" w:line="440" w:lineRule="exact"/>
        <w:outlineLvl w:val="0"/>
        <w:rPr>
          <w:rFonts w:ascii="宋体" w:hAnsi="宋体" w:cs="宋体" w:hint="eastAsia"/>
          <w:b/>
          <w:color w:val="000000" w:themeColor="text1"/>
          <w:sz w:val="28"/>
          <w:szCs w:val="28"/>
        </w:rPr>
      </w:pPr>
      <w:r>
        <w:rPr>
          <w:rFonts w:ascii="宋体" w:hAnsi="宋体" w:cs="宋体"/>
          <w:b/>
          <w:color w:val="000000" w:themeColor="text1"/>
          <w:sz w:val="28"/>
          <w:szCs w:val="28"/>
        </w:rPr>
        <w:br w:type="page"/>
      </w:r>
      <w:bookmarkStart w:id="8" w:name="_Toc183210836"/>
      <w:r>
        <w:rPr>
          <w:rFonts w:ascii="宋体" w:hAnsi="宋体" w:cs="宋体" w:hint="eastAsia"/>
          <w:b/>
          <w:color w:val="000000" w:themeColor="text1"/>
          <w:sz w:val="28"/>
          <w:szCs w:val="28"/>
        </w:rPr>
        <w:lastRenderedPageBreak/>
        <w:t>（一）总则</w:t>
      </w:r>
      <w:bookmarkEnd w:id="8"/>
    </w:p>
    <w:p w14:paraId="37186066" w14:textId="77777777" w:rsidR="00C03A2A" w:rsidRDefault="00000000">
      <w:pPr>
        <w:spacing w:line="440" w:lineRule="exact"/>
        <w:rPr>
          <w:rFonts w:ascii="宋体" w:hAnsi="宋体" w:cs="宋体" w:hint="eastAsia"/>
          <w:b/>
          <w:bCs/>
          <w:color w:val="000000" w:themeColor="text1"/>
          <w:sz w:val="24"/>
        </w:rPr>
      </w:pPr>
      <w:r>
        <w:rPr>
          <w:rFonts w:ascii="宋体" w:hAnsi="宋体" w:cs="宋体" w:hint="eastAsia"/>
          <w:b/>
          <w:bCs/>
          <w:color w:val="000000" w:themeColor="text1"/>
          <w:sz w:val="24"/>
        </w:rPr>
        <w:t>1、适用范围</w:t>
      </w:r>
    </w:p>
    <w:p w14:paraId="3D36FA81" w14:textId="77777777" w:rsidR="00C03A2A" w:rsidRDefault="00000000" w:rsidP="00C14DE6">
      <w:pPr>
        <w:tabs>
          <w:tab w:val="left" w:pos="7665"/>
        </w:tabs>
        <w:spacing w:line="440" w:lineRule="exact"/>
        <w:ind w:firstLineChars="200" w:firstLine="480"/>
        <w:rPr>
          <w:rFonts w:ascii="宋体" w:hAnsi="宋体" w:cs="宋体" w:hint="eastAsia"/>
          <w:color w:val="000000" w:themeColor="text1"/>
          <w:sz w:val="24"/>
        </w:rPr>
      </w:pPr>
      <w:bookmarkStart w:id="9" w:name="_Toc15393"/>
      <w:r>
        <w:rPr>
          <w:rFonts w:ascii="宋体" w:hAnsi="宋体" w:cs="宋体" w:hint="eastAsia"/>
          <w:color w:val="000000" w:themeColor="text1"/>
          <w:sz w:val="24"/>
        </w:rPr>
        <w:t>本</w:t>
      </w:r>
      <w:r w:rsidRPr="00C14DE6">
        <w:rPr>
          <w:rFonts w:ascii="宋体" w:hAnsi="宋体" w:cs="宋体" w:hint="eastAsia"/>
          <w:color w:val="000000" w:themeColor="text1"/>
          <w:sz w:val="24"/>
        </w:rPr>
        <w:t>招标（采购）</w:t>
      </w:r>
      <w:r>
        <w:rPr>
          <w:rFonts w:ascii="宋体" w:hAnsi="宋体" w:cs="宋体" w:hint="eastAsia"/>
          <w:color w:val="000000" w:themeColor="text1"/>
          <w:sz w:val="24"/>
        </w:rPr>
        <w:t>文件仅适用于</w:t>
      </w:r>
      <w:r w:rsidRPr="00C14DE6">
        <w:rPr>
          <w:rFonts w:ascii="宋体" w:hAnsi="宋体" w:cs="宋体" w:hint="eastAsia"/>
          <w:color w:val="000000" w:themeColor="text1"/>
          <w:sz w:val="24"/>
        </w:rPr>
        <w:t>本次公开招标中所叙述的项目。</w:t>
      </w:r>
      <w:bookmarkEnd w:id="9"/>
    </w:p>
    <w:p w14:paraId="0134F6D1" w14:textId="77777777" w:rsidR="00C03A2A"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2、有关定义及相应职责</w:t>
      </w:r>
    </w:p>
    <w:p w14:paraId="67ED5C22" w14:textId="703857C4"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2.1 “采购人”系指依法进行政府采购的国家机关、事业单位、团体组织。本次</w:t>
      </w:r>
      <w:r>
        <w:rPr>
          <w:rFonts w:ascii="宋体" w:hAnsi="宋体" w:cs="宋体" w:hint="eastAsia"/>
          <w:bCs/>
          <w:color w:val="000000" w:themeColor="text1"/>
          <w:kern w:val="0"/>
          <w:sz w:val="24"/>
          <w:lang w:val="en-GB"/>
        </w:rPr>
        <w:t>招标的</w:t>
      </w:r>
      <w:r>
        <w:rPr>
          <w:rFonts w:ascii="宋体" w:hAnsi="宋体" w:cs="宋体" w:hint="eastAsia"/>
          <w:color w:val="000000" w:themeColor="text1"/>
          <w:sz w:val="24"/>
        </w:rPr>
        <w:t>采购人是</w:t>
      </w:r>
      <w:r w:rsidR="001376C7">
        <w:rPr>
          <w:rFonts w:ascii="宋体" w:hAnsi="宋体" w:cs="宋体" w:hint="eastAsia"/>
          <w:b/>
          <w:color w:val="000000" w:themeColor="text1"/>
          <w:sz w:val="24"/>
          <w:lang w:val="en-GB"/>
        </w:rPr>
        <w:t>海南省海口旅游职业学校</w:t>
      </w:r>
      <w:r>
        <w:rPr>
          <w:rFonts w:ascii="宋体" w:hAnsi="宋体" w:cs="宋体" w:hint="eastAsia"/>
          <w:color w:val="000000" w:themeColor="text1"/>
          <w:sz w:val="24"/>
        </w:rPr>
        <w:t>。</w:t>
      </w:r>
    </w:p>
    <w:p w14:paraId="17F464A3" w14:textId="3511206A"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2.2 “招标代理机构”系指受采购人的委托依法办理</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事宜的机构。本次</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的采购代理机构是</w:t>
      </w:r>
      <w:r w:rsidR="001376C7">
        <w:rPr>
          <w:rFonts w:ascii="宋体" w:hAnsi="宋体" w:cs="宋体" w:hint="eastAsia"/>
          <w:b/>
          <w:bCs/>
          <w:color w:val="000000" w:themeColor="text1"/>
          <w:sz w:val="24"/>
        </w:rPr>
        <w:t>海南鑫华工程咨询有限公司</w:t>
      </w:r>
      <w:r>
        <w:rPr>
          <w:rFonts w:ascii="宋体" w:hAnsi="宋体" w:cs="宋体" w:hint="eastAsia"/>
          <w:color w:val="000000" w:themeColor="text1"/>
          <w:sz w:val="24"/>
        </w:rPr>
        <w:t>。</w:t>
      </w:r>
    </w:p>
    <w:p w14:paraId="15C58FD1" w14:textId="77777777"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 “投标人”系指实名购买</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文件拟参加投标和拟向采购人提供货物及相应服务的投标单位。其职责如下：</w:t>
      </w:r>
    </w:p>
    <w:p w14:paraId="572B0D28" w14:textId="77777777"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2.3.1 对</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文件错、漏之处提出澄清、说明要求或质疑；</w:t>
      </w:r>
    </w:p>
    <w:p w14:paraId="29A49545" w14:textId="77777777" w:rsidR="00C03A2A"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2.3.2 按要求缴纳投标保证金；（本次招标不做要求）</w:t>
      </w:r>
    </w:p>
    <w:p w14:paraId="29FF3476" w14:textId="77777777" w:rsidR="00C03A2A"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2.3.3 按要求编制投标文件；</w:t>
      </w:r>
    </w:p>
    <w:p w14:paraId="3E8C55C7" w14:textId="77777777" w:rsidR="00C03A2A"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2.3.4 派投标代表投标（递交投标文件），参加开标活动，对评审小组就投标文件提出的问题进行澄清；“投标代表”系指在投标过程中代表投标单位处理投标事宜的人员，包括投标单位法定代表人或负责人及取得授权的投标单位人员；</w:t>
      </w:r>
    </w:p>
    <w:p w14:paraId="28C39500" w14:textId="77777777" w:rsidR="00C03A2A"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2.3.5 配合相关职能部门就</w:t>
      </w:r>
      <w:r>
        <w:rPr>
          <w:rFonts w:ascii="宋体" w:hAnsi="宋体" w:cs="宋体" w:hint="eastAsia"/>
          <w:bCs/>
          <w:color w:val="000000" w:themeColor="text1"/>
          <w:kern w:val="0"/>
          <w:sz w:val="24"/>
          <w:lang w:val="en-GB"/>
        </w:rPr>
        <w:t>公开招标采购</w:t>
      </w:r>
      <w:r>
        <w:rPr>
          <w:rFonts w:ascii="宋体" w:hAnsi="宋体" w:cs="宋体" w:hint="eastAsia"/>
          <w:color w:val="000000" w:themeColor="text1"/>
          <w:sz w:val="24"/>
        </w:rPr>
        <w:t>项目的质疑、投诉和举报的处理工作；</w:t>
      </w:r>
    </w:p>
    <w:p w14:paraId="7237F571" w14:textId="77777777" w:rsidR="00C03A2A"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2.3.6 与采购人签订采购合同，按照合同规定向采购人提供货物或服务；</w:t>
      </w:r>
    </w:p>
    <w:p w14:paraId="67CFE516" w14:textId="77777777" w:rsidR="00C03A2A"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2.3.7 单位负责人为同一人或者存在控股、管理关系的不同单位，不得参加同一标段投标或者未划分标段的同一招标项目投标。违反该规定的，相关投标均无效，由此产生的一切后果均由相关投标人承担。</w:t>
      </w:r>
    </w:p>
    <w:p w14:paraId="2D9472B5" w14:textId="575FF7A3" w:rsidR="00C03A2A"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2.3.8除单一来源采购项目外，为采购项目提供整体设计、规范编制或者项目管理、监理、检测等服务的</w:t>
      </w:r>
      <w:r w:rsidR="00A67FE7">
        <w:rPr>
          <w:rFonts w:ascii="宋体" w:hAnsi="宋体" w:cs="宋体" w:hint="eastAsia"/>
          <w:bCs/>
          <w:color w:val="000000" w:themeColor="text1"/>
          <w:sz w:val="24"/>
        </w:rPr>
        <w:t>投标人</w:t>
      </w:r>
      <w:r>
        <w:rPr>
          <w:rFonts w:ascii="宋体" w:hAnsi="宋体" w:cs="宋体" w:hint="eastAsia"/>
          <w:bCs/>
          <w:color w:val="000000" w:themeColor="text1"/>
          <w:sz w:val="24"/>
        </w:rPr>
        <w:t>，不得再参加该采购项目的其他采购活动。</w:t>
      </w:r>
    </w:p>
    <w:p w14:paraId="33014AF1" w14:textId="77777777" w:rsidR="00C03A2A"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hint="eastAsia"/>
          <w:bCs/>
          <w:color w:val="000000" w:themeColor="text1"/>
          <w:sz w:val="24"/>
        </w:rPr>
        <w:t>2.3.9投标人被列入失信被执行人、重大税收违法案件当事人名单、政府采购严重违法失信行为记录名单、或存在其他不符合《中华人民共和国政府采购法》第二十二条规定条件的情况的投标人不得参与投标。</w:t>
      </w:r>
    </w:p>
    <w:p w14:paraId="53A4DA70" w14:textId="77777777"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2.3.10 政府采购法律法规所规定的其他职责。</w:t>
      </w:r>
      <w:bookmarkStart w:id="10" w:name="_Toc217390843"/>
      <w:bookmarkStart w:id="11" w:name="_Toc183682344"/>
      <w:bookmarkStart w:id="12" w:name="_Toc217446036"/>
      <w:bookmarkStart w:id="13" w:name="_Toc183582207"/>
    </w:p>
    <w:p w14:paraId="765CE130" w14:textId="77777777" w:rsidR="00C03A2A"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2.4 合格的投标人</w:t>
      </w:r>
      <w:bookmarkStart w:id="14" w:name="_Toc217446037"/>
      <w:bookmarkStart w:id="15" w:name="_Toc183582208"/>
      <w:bookmarkStart w:id="16" w:name="_Toc183682345"/>
      <w:bookmarkEnd w:id="10"/>
      <w:bookmarkEnd w:id="11"/>
      <w:bookmarkEnd w:id="12"/>
      <w:bookmarkEnd w:id="13"/>
    </w:p>
    <w:p w14:paraId="6437DADB" w14:textId="3CA9A6D4" w:rsidR="00C03A2A" w:rsidRDefault="00000000">
      <w:pPr>
        <w:tabs>
          <w:tab w:val="left" w:pos="7665"/>
        </w:tabs>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 xml:space="preserve">2.4.1 </w:t>
      </w:r>
      <w:r>
        <w:rPr>
          <w:rFonts w:ascii="宋体" w:hAnsi="宋体" w:cs="宋体" w:hint="eastAsia"/>
          <w:bCs/>
          <w:color w:val="000000" w:themeColor="text1"/>
          <w:kern w:val="0"/>
          <w:sz w:val="24"/>
          <w:lang w:val="en-GB"/>
        </w:rPr>
        <w:t>符合《中华人民共和国政府采购法》第二十二条规定的</w:t>
      </w:r>
      <w:r w:rsidR="00A67FE7">
        <w:rPr>
          <w:rFonts w:ascii="宋体" w:hAnsi="宋体" w:cs="宋体" w:hint="eastAsia"/>
          <w:bCs/>
          <w:color w:val="000000" w:themeColor="text1"/>
          <w:kern w:val="0"/>
          <w:sz w:val="24"/>
          <w:lang w:val="en-GB"/>
        </w:rPr>
        <w:t>投标人</w:t>
      </w:r>
      <w:r>
        <w:rPr>
          <w:rFonts w:ascii="宋体" w:hAnsi="宋体" w:cs="宋体" w:hint="eastAsia"/>
          <w:bCs/>
          <w:color w:val="000000" w:themeColor="text1"/>
          <w:kern w:val="0"/>
          <w:sz w:val="24"/>
          <w:lang w:val="en-GB"/>
        </w:rPr>
        <w:t>。</w:t>
      </w:r>
    </w:p>
    <w:p w14:paraId="4DD3FD77" w14:textId="77777777" w:rsidR="00C03A2A" w:rsidRDefault="00000000">
      <w:pPr>
        <w:tabs>
          <w:tab w:val="left" w:pos="7665"/>
        </w:tabs>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 xml:space="preserve">2.4.2 </w:t>
      </w:r>
      <w:r>
        <w:rPr>
          <w:rFonts w:ascii="宋体" w:hAnsi="宋体" w:cs="宋体" w:hint="eastAsia"/>
          <w:bCs/>
          <w:color w:val="000000" w:themeColor="text1"/>
          <w:kern w:val="0"/>
          <w:sz w:val="24"/>
          <w:lang w:val="en-GB"/>
        </w:rPr>
        <w:t>符合招标文件规定的资格要求，并有能力提供满足招标要求的相关货</w:t>
      </w:r>
      <w:r>
        <w:rPr>
          <w:rFonts w:ascii="宋体" w:hAnsi="宋体" w:cs="宋体" w:hint="eastAsia"/>
          <w:bCs/>
          <w:color w:val="000000" w:themeColor="text1"/>
          <w:kern w:val="0"/>
          <w:sz w:val="24"/>
          <w:lang w:val="en-GB"/>
        </w:rPr>
        <w:lastRenderedPageBreak/>
        <w:t>物及服务的法人实体。</w:t>
      </w:r>
    </w:p>
    <w:p w14:paraId="58AFAC60" w14:textId="77777777" w:rsidR="00C03A2A" w:rsidRDefault="00000000">
      <w:pPr>
        <w:tabs>
          <w:tab w:val="left" w:pos="7665"/>
        </w:tabs>
        <w:spacing w:line="440" w:lineRule="exact"/>
        <w:rPr>
          <w:rFonts w:ascii="宋体" w:hAnsi="宋体" w:cs="宋体" w:hint="eastAsia"/>
          <w:color w:val="000000" w:themeColor="text1"/>
          <w:sz w:val="24"/>
        </w:rPr>
      </w:pPr>
      <w:r>
        <w:rPr>
          <w:rFonts w:ascii="宋体" w:hAnsi="宋体" w:cs="宋体" w:hint="eastAsia"/>
          <w:color w:val="000000" w:themeColor="text1"/>
          <w:sz w:val="24"/>
        </w:rPr>
        <w:t xml:space="preserve">    2.5 </w:t>
      </w:r>
      <w:r>
        <w:rPr>
          <w:rFonts w:ascii="宋体" w:hAnsi="宋体" w:cs="宋体" w:hint="eastAsia"/>
          <w:bCs/>
          <w:color w:val="000000" w:themeColor="text1"/>
          <w:kern w:val="0"/>
          <w:sz w:val="24"/>
          <w:lang w:val="en-GB"/>
        </w:rPr>
        <w:t>“中标人”系指经评标委员会按照招标文件确定的评标标准和方法，对投标文件进行评审，推荐合格的中标候选人，招标人根据评标委员会提出的书面评标报告和推荐的中标候选人确定中标人。</w:t>
      </w:r>
    </w:p>
    <w:p w14:paraId="6674B929" w14:textId="77777777" w:rsidR="00C03A2A" w:rsidRDefault="00000000">
      <w:pPr>
        <w:pStyle w:val="ad"/>
        <w:adjustRightInd w:val="0"/>
        <w:snapToGrid w:val="0"/>
        <w:spacing w:line="440" w:lineRule="exact"/>
        <w:rPr>
          <w:rFonts w:hAnsi="宋体" w:cs="宋体" w:hint="eastAsia"/>
          <w:bCs/>
          <w:color w:val="000000" w:themeColor="text1"/>
          <w:kern w:val="0"/>
          <w:sz w:val="24"/>
          <w:lang w:val="en-GB"/>
        </w:rPr>
      </w:pPr>
      <w:r>
        <w:rPr>
          <w:rFonts w:hAnsi="宋体" w:cs="宋体" w:hint="eastAsia"/>
          <w:b/>
          <w:color w:val="000000" w:themeColor="text1"/>
          <w:sz w:val="24"/>
        </w:rPr>
        <w:t>3</w:t>
      </w:r>
      <w:r>
        <w:rPr>
          <w:rFonts w:hAnsi="宋体" w:cs="宋体" w:hint="eastAsia"/>
          <w:b/>
          <w:color w:val="000000" w:themeColor="text1"/>
          <w:sz w:val="24"/>
          <w:lang w:val="en-GB"/>
        </w:rPr>
        <w:t>、合格的货物和服务</w:t>
      </w:r>
    </w:p>
    <w:p w14:paraId="26F05561" w14:textId="77777777" w:rsidR="00C03A2A" w:rsidRDefault="00000000">
      <w:pPr>
        <w:adjustRightInd w:val="0"/>
        <w:snapToGrid w:val="0"/>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lang w:val="en-GB"/>
        </w:rPr>
        <w:t>.1“货物”系指投标人制造或组织符合招标文件要求的货物等。所投货物必须是合法生产的合格货物，并能够按照货物合同规定的品牌、产地、质量、价格和有效期等。</w:t>
      </w:r>
    </w:p>
    <w:p w14:paraId="6D082AE6" w14:textId="77777777" w:rsidR="00C03A2A" w:rsidRDefault="00000000">
      <w:pPr>
        <w:adjustRightInd w:val="0"/>
        <w:snapToGrid w:val="0"/>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lang w:val="en-GB"/>
        </w:rPr>
        <w:t>.2 “服务”系指除货物以外的其他政府采购对象，其中包括：卖方须承担的运输、安装、技术支持与升级、培训、验收以及其它类似附加服务的义务。</w:t>
      </w:r>
    </w:p>
    <w:bookmarkEnd w:id="14"/>
    <w:bookmarkEnd w:id="15"/>
    <w:bookmarkEnd w:id="16"/>
    <w:p w14:paraId="6D62B063" w14:textId="492DEEDE" w:rsidR="00C03A2A"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4、充分、公平竞争保障措施（实质性要求）</w:t>
      </w:r>
    </w:p>
    <w:p w14:paraId="7E15C976" w14:textId="77777777" w:rsidR="00C03A2A" w:rsidRDefault="00000000">
      <w:pPr>
        <w:adjustRightInd w:val="0"/>
        <w:snapToGrid w:val="0"/>
        <w:spacing w:line="440" w:lineRule="exac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4.1 提供相同品牌产品处理</w:t>
      </w:r>
    </w:p>
    <w:p w14:paraId="24DEABAE" w14:textId="77777777" w:rsidR="00C03A2A" w:rsidRDefault="00000000">
      <w:pPr>
        <w:adjustRightInd w:val="0"/>
        <w:snapToGrid w:val="0"/>
        <w:spacing w:line="440" w:lineRule="exact"/>
        <w:ind w:firstLineChars="200" w:firstLine="480"/>
        <w:rPr>
          <w:rFonts w:ascii="宋体" w:hAnsi="宋体" w:cs="宋体" w:hint="eastAsia"/>
          <w:b/>
          <w:bCs/>
          <w:color w:val="000000" w:themeColor="text1"/>
          <w:kern w:val="0"/>
          <w:sz w:val="24"/>
        </w:rPr>
      </w:pPr>
      <w:r>
        <w:rPr>
          <w:rFonts w:ascii="宋体" w:hAnsi="宋体" w:cs="宋体" w:hint="eastAsia"/>
          <w:bCs/>
          <w:color w:val="000000" w:themeColor="text1"/>
          <w:kern w:val="0"/>
          <w:sz w:val="24"/>
        </w:rPr>
        <w:t>非单一产品采购项目中， 采购人根据采购项目技术构成、 产品价格比重等合理确定核心产品。 多家投标人提供的核心产品品牌相同的， 视为提供相同品牌产品。</w:t>
      </w:r>
    </w:p>
    <w:p w14:paraId="0D6CF6C6" w14:textId="77777777" w:rsidR="00C03A2A"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5、投标费用</w:t>
      </w:r>
    </w:p>
    <w:p w14:paraId="2843C520" w14:textId="77777777" w:rsidR="00C03A2A" w:rsidRDefault="00000000">
      <w:pPr>
        <w:spacing w:line="440" w:lineRule="exact"/>
        <w:ind w:firstLineChars="200" w:firstLine="480"/>
        <w:rPr>
          <w:rFonts w:ascii="宋体" w:hAnsi="宋体" w:cs="宋体" w:hint="eastAsia"/>
          <w:color w:val="000000" w:themeColor="text1"/>
          <w:sz w:val="24"/>
        </w:rPr>
      </w:pPr>
      <w:bookmarkStart w:id="17" w:name="_Toc183582210"/>
      <w:bookmarkStart w:id="18" w:name="_Toc183682347"/>
      <w:bookmarkStart w:id="19" w:name="_Toc217446039"/>
      <w:r>
        <w:rPr>
          <w:rFonts w:ascii="宋体" w:hAnsi="宋体" w:cs="宋体" w:hint="eastAsia"/>
          <w:color w:val="000000" w:themeColor="text1"/>
          <w:sz w:val="24"/>
        </w:rPr>
        <w:t>5.1 投标人应承担所有与准备和参加投标有关的费用。不论投标的结果如何，招标代理机构和采购人均无义务和责任承担这些费用。</w:t>
      </w:r>
    </w:p>
    <w:p w14:paraId="4AEE2322" w14:textId="7974DEFF"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 xml:space="preserve">5.2 </w:t>
      </w:r>
      <w:r>
        <w:rPr>
          <w:rFonts w:ascii="宋体" w:hAnsi="宋体" w:cs="宋体" w:hint="eastAsia"/>
          <w:color w:val="000000" w:themeColor="text1"/>
          <w:kern w:val="0"/>
          <w:sz w:val="24"/>
          <w:lang w:val="zh-CN"/>
        </w:rPr>
        <w:t>采购代理服务费由</w:t>
      </w:r>
      <w:r>
        <w:rPr>
          <w:rFonts w:ascii="宋体" w:hAnsi="宋体" w:cs="宋体" w:hint="eastAsia"/>
          <w:color w:val="000000" w:themeColor="text1"/>
          <w:kern w:val="0"/>
          <w:sz w:val="24"/>
        </w:rPr>
        <w:t>中标</w:t>
      </w:r>
      <w:r>
        <w:rPr>
          <w:rFonts w:ascii="宋体" w:hAnsi="宋体" w:cs="宋体" w:hint="eastAsia"/>
          <w:color w:val="000000" w:themeColor="text1"/>
          <w:kern w:val="0"/>
          <w:sz w:val="24"/>
          <w:lang w:val="zh-CN"/>
        </w:rPr>
        <w:t>人支付</w:t>
      </w:r>
      <w:r w:rsidR="00C43170">
        <w:rPr>
          <w:rFonts w:ascii="宋体" w:hAnsi="宋体" w:cs="宋体" w:hint="eastAsia"/>
          <w:color w:val="000000" w:themeColor="text1"/>
          <w:kern w:val="0"/>
          <w:sz w:val="24"/>
          <w:lang w:val="zh-CN"/>
        </w:rPr>
        <w:t>，具体详见</w:t>
      </w:r>
      <w:r w:rsidR="00C43170" w:rsidRPr="00C43170">
        <w:rPr>
          <w:rFonts w:ascii="宋体" w:hAnsi="宋体" w:cs="宋体" w:hint="eastAsia"/>
          <w:color w:val="000000" w:themeColor="text1"/>
          <w:kern w:val="0"/>
          <w:sz w:val="24"/>
          <w:lang w:val="zh-CN"/>
        </w:rPr>
        <w:t>投标人须知</w:t>
      </w:r>
      <w:r w:rsidR="00E06BF1">
        <w:rPr>
          <w:rFonts w:ascii="宋体" w:hAnsi="宋体" w:cs="宋体" w:hint="eastAsia"/>
          <w:color w:val="000000" w:themeColor="text1"/>
          <w:kern w:val="0"/>
          <w:sz w:val="24"/>
          <w:lang w:val="zh-CN"/>
        </w:rPr>
        <w:t>前</w:t>
      </w:r>
      <w:r w:rsidR="00C43170" w:rsidRPr="00C43170">
        <w:rPr>
          <w:rFonts w:ascii="宋体" w:hAnsi="宋体" w:cs="宋体" w:hint="eastAsia"/>
          <w:color w:val="000000" w:themeColor="text1"/>
          <w:kern w:val="0"/>
          <w:sz w:val="24"/>
          <w:lang w:val="zh-CN"/>
        </w:rPr>
        <w:t>附表</w:t>
      </w:r>
      <w:r w:rsidR="00C43170">
        <w:rPr>
          <w:rFonts w:ascii="宋体" w:hAnsi="宋体" w:cs="宋体" w:hint="eastAsia"/>
          <w:color w:val="000000" w:themeColor="text1"/>
          <w:kern w:val="0"/>
          <w:sz w:val="24"/>
          <w:lang w:val="zh-CN"/>
        </w:rPr>
        <w:t>第16条款</w:t>
      </w:r>
      <w:r>
        <w:rPr>
          <w:rFonts w:ascii="宋体" w:hAnsi="宋体" w:cs="宋体" w:hint="eastAsia"/>
          <w:color w:val="000000" w:themeColor="text1"/>
          <w:kern w:val="0"/>
          <w:sz w:val="24"/>
          <w:lang w:val="zh-CN"/>
        </w:rPr>
        <w:t>。</w:t>
      </w:r>
    </w:p>
    <w:p w14:paraId="2CC6A645" w14:textId="77777777" w:rsidR="00C03A2A" w:rsidRDefault="00000000" w:rsidP="00C14DE6">
      <w:pPr>
        <w:snapToGrid w:val="0"/>
        <w:spacing w:beforeLines="50" w:before="120" w:afterLines="50" w:after="120" w:line="440" w:lineRule="exact"/>
        <w:outlineLvl w:val="0"/>
        <w:rPr>
          <w:rFonts w:ascii="宋体" w:hAnsi="宋体" w:cs="宋体" w:hint="eastAsia"/>
          <w:b/>
          <w:color w:val="000000" w:themeColor="text1"/>
          <w:sz w:val="28"/>
          <w:szCs w:val="28"/>
        </w:rPr>
      </w:pPr>
      <w:bookmarkStart w:id="20" w:name="_Toc183210837"/>
      <w:r>
        <w:rPr>
          <w:rFonts w:ascii="宋体" w:hAnsi="宋体" w:cs="宋体" w:hint="eastAsia"/>
          <w:b/>
          <w:color w:val="000000" w:themeColor="text1"/>
          <w:sz w:val="28"/>
          <w:szCs w:val="28"/>
        </w:rPr>
        <w:t>（二）招标文件</w:t>
      </w:r>
      <w:bookmarkEnd w:id="20"/>
    </w:p>
    <w:p w14:paraId="5BE57384" w14:textId="77777777" w:rsidR="00C03A2A" w:rsidRDefault="00000000">
      <w:pPr>
        <w:pStyle w:val="ad"/>
        <w:adjustRightInd w:val="0"/>
        <w:snapToGrid w:val="0"/>
        <w:spacing w:line="440" w:lineRule="exact"/>
        <w:ind w:left="420" w:hanging="420"/>
        <w:rPr>
          <w:rFonts w:hAnsi="宋体" w:cs="宋体" w:hint="eastAsia"/>
          <w:b/>
          <w:bCs/>
          <w:color w:val="000000" w:themeColor="text1"/>
          <w:sz w:val="24"/>
        </w:rPr>
      </w:pPr>
      <w:r>
        <w:rPr>
          <w:rFonts w:hAnsi="宋体" w:cs="宋体" w:hint="eastAsia"/>
          <w:b/>
          <w:bCs/>
          <w:color w:val="000000" w:themeColor="text1"/>
          <w:sz w:val="24"/>
        </w:rPr>
        <w:t>6、招标文件的构成</w:t>
      </w:r>
    </w:p>
    <w:p w14:paraId="0C8D6F9D"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6.1 招标文件由下列文件以及在招标过程中发出的修正和补充文件组成：</w:t>
      </w:r>
    </w:p>
    <w:p w14:paraId="28FF99A7"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第一部分 投标邀请函</w:t>
      </w:r>
    </w:p>
    <w:p w14:paraId="70B6574F"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第二部分 投标人须知</w:t>
      </w:r>
    </w:p>
    <w:p w14:paraId="1E406205"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第三部分 合同条款及格式</w:t>
      </w:r>
    </w:p>
    <w:p w14:paraId="26FD1815"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第四部分 投标文件内容及格式</w:t>
      </w:r>
    </w:p>
    <w:p w14:paraId="5691B54B"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第五部分 用户需求书</w:t>
      </w:r>
    </w:p>
    <w:p w14:paraId="2EE4EC04"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6.2 投标人须认真阅读招标文件中所有的事项、格式、条款和技术规范等。投标人没有按照招标文件要求提交全部资料，或者投标人未对招标文件在各方面都做出实质性响应，可能导致其投标被拒绝或流标等风险均由投标人承担。</w:t>
      </w:r>
    </w:p>
    <w:p w14:paraId="1F3F3344" w14:textId="77777777" w:rsidR="00C03A2A" w:rsidRDefault="00000000">
      <w:pPr>
        <w:pStyle w:val="ad"/>
        <w:adjustRightInd w:val="0"/>
        <w:snapToGrid w:val="0"/>
        <w:spacing w:line="440" w:lineRule="exact"/>
        <w:rPr>
          <w:rFonts w:hAnsi="宋体" w:cs="宋体" w:hint="eastAsia"/>
          <w:b/>
          <w:bCs/>
          <w:color w:val="000000" w:themeColor="text1"/>
          <w:sz w:val="24"/>
        </w:rPr>
      </w:pPr>
      <w:r>
        <w:rPr>
          <w:rFonts w:hAnsi="宋体" w:cs="宋体" w:hint="eastAsia"/>
          <w:b/>
          <w:bCs/>
          <w:color w:val="000000" w:themeColor="text1"/>
          <w:sz w:val="24"/>
        </w:rPr>
        <w:t>7、招标文件的澄清</w:t>
      </w:r>
    </w:p>
    <w:p w14:paraId="569E7B10"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lastRenderedPageBreak/>
        <w:t>投标人在收到招标文件后，若有疑问需要澄清，可以书面形式（包括信函、传真、电传，下同）在投标截止时间15天前（逾期不受理）通知招标代理机构，招标代理机构将以书面形式进行答复，同时招标代理机构有权将答复内容（包括所提问题，但不包括问题来源）分发给所有购买了本招标文件的投标人。在上述期限内未对招标代理机构提出需要澄清的书面意见，或从收到招标文件之日起7个工作日内未向招标代理机构提出质疑，即视为接受了本招标文件中的所有条款和规定。</w:t>
      </w:r>
    </w:p>
    <w:p w14:paraId="18E3F9F8" w14:textId="77777777" w:rsidR="00C03A2A" w:rsidRDefault="00000000">
      <w:pPr>
        <w:pStyle w:val="ad"/>
        <w:adjustRightInd w:val="0"/>
        <w:snapToGrid w:val="0"/>
        <w:spacing w:line="440" w:lineRule="exact"/>
        <w:ind w:left="420" w:hanging="420"/>
        <w:rPr>
          <w:rFonts w:hAnsi="宋体" w:cs="宋体" w:hint="eastAsia"/>
          <w:b/>
          <w:bCs/>
          <w:color w:val="000000" w:themeColor="text1"/>
          <w:sz w:val="24"/>
        </w:rPr>
      </w:pPr>
      <w:r>
        <w:rPr>
          <w:rFonts w:hAnsi="宋体" w:cs="宋体" w:hint="eastAsia"/>
          <w:b/>
          <w:bCs/>
          <w:color w:val="000000" w:themeColor="text1"/>
          <w:sz w:val="24"/>
        </w:rPr>
        <w:t>8、招标文件的修改</w:t>
      </w:r>
    </w:p>
    <w:p w14:paraId="7CF95ACF"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8.l 在投标截止时间15天前，招标代理机构和采购人可主动或在解答投标人提出的澄清问题时对招标文件进行修改。</w:t>
      </w:r>
    </w:p>
    <w:p w14:paraId="051DAE7D"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8.2 招标文件的修改是招标文件的组成部分，招标代理机构将以书面或网上公告的形式通知所有购买本招标文件的潜在投标人，并对所有潜在投标人具有约束力。潜在投标人在收到上述通知后，应立即以书面形式向招标代理机构和采购人确认。</w:t>
      </w:r>
    </w:p>
    <w:p w14:paraId="5EBBAB7A"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8.3 为使投标人准备投标时有充分的时间对招标文件修改部分进行研究，招标代理机构和采购人可适当推迟投标截止时间。</w:t>
      </w:r>
    </w:p>
    <w:p w14:paraId="60AE5EC1" w14:textId="77777777" w:rsidR="00C03A2A" w:rsidRDefault="00000000">
      <w:pPr>
        <w:pStyle w:val="ad"/>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color w:val="000000" w:themeColor="text1"/>
          <w:sz w:val="24"/>
        </w:rPr>
        <w:t>8.4 本</w:t>
      </w:r>
      <w:r>
        <w:rPr>
          <w:rFonts w:hAnsi="宋体" w:cs="宋体" w:hint="eastAsia"/>
          <w:bCs/>
          <w:color w:val="000000" w:themeColor="text1"/>
          <w:kern w:val="0"/>
          <w:sz w:val="24"/>
          <w:lang w:val="en-GB"/>
        </w:rPr>
        <w:t>招标</w:t>
      </w:r>
      <w:r>
        <w:rPr>
          <w:rFonts w:hAnsi="宋体" w:cs="宋体" w:hint="eastAsia"/>
          <w:color w:val="000000" w:themeColor="text1"/>
          <w:sz w:val="24"/>
        </w:rPr>
        <w:t>文件的解释权属于招标代理机构和采购人。</w:t>
      </w:r>
      <w:bookmarkEnd w:id="17"/>
      <w:bookmarkEnd w:id="18"/>
      <w:bookmarkEnd w:id="19"/>
    </w:p>
    <w:p w14:paraId="1C76007C" w14:textId="77777777" w:rsidR="00C03A2A"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1" w:name="_Toc15877"/>
      <w:bookmarkStart w:id="22" w:name="_Toc183210838"/>
      <w:bookmarkStart w:id="23" w:name="_Toc183682352"/>
      <w:bookmarkStart w:id="24" w:name="_Toc217446043"/>
      <w:bookmarkStart w:id="25" w:name="_Toc183582215"/>
      <w:r>
        <w:rPr>
          <w:rFonts w:ascii="宋体" w:hAnsi="宋体" w:cs="宋体" w:hint="eastAsia"/>
          <w:b/>
          <w:color w:val="000000" w:themeColor="text1"/>
          <w:sz w:val="28"/>
          <w:szCs w:val="28"/>
        </w:rPr>
        <w:t>（三）投标文件的编制和数量</w:t>
      </w:r>
      <w:bookmarkEnd w:id="21"/>
      <w:bookmarkEnd w:id="22"/>
    </w:p>
    <w:p w14:paraId="75FD5DE0" w14:textId="77777777" w:rsidR="00C03A2A" w:rsidRDefault="00000000">
      <w:pPr>
        <w:pStyle w:val="ad"/>
        <w:adjustRightInd w:val="0"/>
        <w:snapToGrid w:val="0"/>
        <w:spacing w:line="440" w:lineRule="exact"/>
        <w:rPr>
          <w:rFonts w:hAnsi="宋体" w:cs="宋体" w:hint="eastAsia"/>
          <w:b/>
          <w:bCs/>
          <w:color w:val="000000" w:themeColor="text1"/>
          <w:sz w:val="24"/>
        </w:rPr>
      </w:pPr>
      <w:r>
        <w:rPr>
          <w:rFonts w:hAnsi="宋体" w:cs="宋体" w:hint="eastAsia"/>
          <w:b/>
          <w:bCs/>
          <w:color w:val="000000" w:themeColor="text1"/>
          <w:sz w:val="24"/>
        </w:rPr>
        <w:t>9、投标的语言</w:t>
      </w:r>
    </w:p>
    <w:p w14:paraId="1407497F"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投标人提交的投标文件以及投标人与招标代理机构和采购人就有关投标的所有来往函电均应使用中文。投标人提交的支持文件和印刷的文献可以用另一种语言，但相应内容应附有中文翻译本，在解释投标文件时以翻译本为准。</w:t>
      </w:r>
    </w:p>
    <w:p w14:paraId="769B4EFF" w14:textId="77777777" w:rsidR="00C03A2A" w:rsidRDefault="00000000">
      <w:pPr>
        <w:pStyle w:val="ad"/>
        <w:adjustRightInd w:val="0"/>
        <w:snapToGrid w:val="0"/>
        <w:spacing w:line="440" w:lineRule="exact"/>
        <w:rPr>
          <w:rFonts w:hAnsi="宋体" w:cs="宋体" w:hint="eastAsia"/>
          <w:color w:val="000000" w:themeColor="text1"/>
          <w:sz w:val="24"/>
        </w:rPr>
      </w:pPr>
      <w:r>
        <w:rPr>
          <w:rFonts w:hAnsi="宋体" w:cs="宋体" w:hint="eastAsia"/>
          <w:b/>
          <w:bCs/>
          <w:color w:val="000000" w:themeColor="text1"/>
          <w:sz w:val="24"/>
        </w:rPr>
        <w:t>10、投标文件的构成</w:t>
      </w:r>
    </w:p>
    <w:p w14:paraId="3F327FE0"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投标人编制的投标文件应以本招标文件第四部分为准。</w:t>
      </w:r>
    </w:p>
    <w:p w14:paraId="0F609C4E" w14:textId="77777777" w:rsidR="00C03A2A" w:rsidRDefault="00000000">
      <w:pPr>
        <w:pStyle w:val="ad"/>
        <w:adjustRightInd w:val="0"/>
        <w:snapToGrid w:val="0"/>
        <w:spacing w:line="440" w:lineRule="exact"/>
        <w:rPr>
          <w:rFonts w:hAnsi="宋体" w:cs="宋体" w:hint="eastAsia"/>
          <w:b/>
          <w:color w:val="000000" w:themeColor="text1"/>
          <w:sz w:val="24"/>
          <w:lang w:val="en-GB"/>
        </w:rPr>
      </w:pPr>
      <w:r>
        <w:rPr>
          <w:rFonts w:hAnsi="宋体" w:cs="宋体" w:hint="eastAsia"/>
          <w:b/>
          <w:color w:val="000000" w:themeColor="text1"/>
          <w:sz w:val="24"/>
          <w:lang w:val="en-GB"/>
        </w:rPr>
        <w:t>11、投标文件编制</w:t>
      </w:r>
    </w:p>
    <w:p w14:paraId="08590D58"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11.1投标人对招标文件中多个包进行投标的，其投标文件的编制应按各个包的要求分别装订和封装。</w:t>
      </w:r>
    </w:p>
    <w:p w14:paraId="5B619480"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11.2投标人应完整地填写招标文件中提供的《投标承诺函》、《投标一览表》等招标文件中规定的所有内容。</w:t>
      </w:r>
    </w:p>
    <w:p w14:paraId="498AE0CB" w14:textId="77777777" w:rsidR="00C03A2A" w:rsidRDefault="00000000">
      <w:pPr>
        <w:pStyle w:val="ad"/>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11.3投标人保证投标文件所提供的全部资料真实合法，须接受并配合招标代理机构或招标人对其提供的任何资料进行审查和核实，若有提供虚假资料须承</w:t>
      </w:r>
      <w:r>
        <w:rPr>
          <w:rFonts w:hAnsi="宋体" w:cs="宋体" w:hint="eastAsia"/>
          <w:bCs/>
          <w:color w:val="000000" w:themeColor="text1"/>
          <w:sz w:val="24"/>
          <w:lang w:val="en-GB"/>
        </w:rPr>
        <w:lastRenderedPageBreak/>
        <w:t>担相应的法律责任。</w:t>
      </w:r>
    </w:p>
    <w:p w14:paraId="6FDEB3F8" w14:textId="77777777" w:rsidR="00C03A2A" w:rsidRDefault="00000000">
      <w:pPr>
        <w:pStyle w:val="ad"/>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11.4如果投标文件填报的内容不详，或没有提供招标文件中所要求的全部资料及数据，使评标委员会无法正常评审的，由此产生的结果由投标人承担。</w:t>
      </w:r>
    </w:p>
    <w:p w14:paraId="4DAB2455" w14:textId="77777777" w:rsidR="00C03A2A" w:rsidRDefault="00000000">
      <w:pPr>
        <w:pStyle w:val="aff1"/>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color w:val="000000" w:themeColor="text1"/>
          <w:spacing w:val="0"/>
          <w:kern w:val="2"/>
          <w:szCs w:val="24"/>
          <w:lang w:val="en-GB"/>
        </w:rPr>
        <w:t>11.5投标文件外形尺寸应统一为A4纸规格，</w:t>
      </w:r>
      <w:r>
        <w:rPr>
          <w:rFonts w:ascii="宋体" w:hAnsi="宋体" w:cs="宋体" w:hint="eastAsia"/>
          <w:bCs w:val="0"/>
          <w:color w:val="000000" w:themeColor="text1"/>
          <w:spacing w:val="0"/>
          <w:szCs w:val="24"/>
          <w:lang w:val="en-GB"/>
        </w:rPr>
        <w:t>文件所使用的印章必须为企业公章，且与投标人名称完全一致，不能以其它业务章或附属机构印章代替。需签名之处必须由当事人亲笔签署。</w:t>
      </w:r>
    </w:p>
    <w:p w14:paraId="399DB8CE" w14:textId="77777777" w:rsidR="00C03A2A" w:rsidRDefault="00000000">
      <w:pPr>
        <w:pStyle w:val="aff1"/>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bCs w:val="0"/>
          <w:color w:val="000000" w:themeColor="text1"/>
          <w:spacing w:val="0"/>
          <w:szCs w:val="24"/>
        </w:rPr>
        <w:t>11</w:t>
      </w:r>
      <w:r>
        <w:rPr>
          <w:rFonts w:ascii="宋体" w:hAnsi="宋体" w:cs="宋体" w:hint="eastAsia"/>
          <w:bCs w:val="0"/>
          <w:color w:val="000000" w:themeColor="text1"/>
          <w:spacing w:val="0"/>
          <w:szCs w:val="24"/>
          <w:lang w:val="en-GB"/>
        </w:rPr>
        <w:t>.</w:t>
      </w:r>
      <w:r>
        <w:rPr>
          <w:rFonts w:ascii="宋体" w:hAnsi="宋体" w:cs="宋体" w:hint="eastAsia"/>
          <w:bCs w:val="0"/>
          <w:color w:val="000000" w:themeColor="text1"/>
          <w:spacing w:val="0"/>
          <w:szCs w:val="24"/>
        </w:rPr>
        <w:t xml:space="preserve">6 </w:t>
      </w:r>
      <w:r>
        <w:rPr>
          <w:rFonts w:ascii="宋体" w:hAnsi="宋体" w:cs="宋体" w:hint="eastAsia"/>
          <w:bCs w:val="0"/>
          <w:color w:val="000000" w:themeColor="text1"/>
          <w:spacing w:val="0"/>
          <w:szCs w:val="24"/>
          <w:lang w:val="en-GB"/>
        </w:rPr>
        <w:t>投标文件自制部分必须打印，每页须按顺序加注页码，装订牢固且不会轻易脱落</w:t>
      </w:r>
      <w:r>
        <w:rPr>
          <w:rFonts w:ascii="宋体" w:hAnsi="宋体" w:cs="宋体" w:hint="eastAsia"/>
          <w:b/>
          <w:color w:val="000000" w:themeColor="text1"/>
          <w:spacing w:val="0"/>
          <w:szCs w:val="24"/>
          <w:lang w:val="en-GB"/>
        </w:rPr>
        <w:t>（注：胶装）</w:t>
      </w:r>
      <w:r>
        <w:rPr>
          <w:rFonts w:ascii="宋体" w:hAnsi="宋体" w:cs="宋体" w:hint="eastAsia"/>
          <w:bCs w:val="0"/>
          <w:color w:val="000000" w:themeColor="text1"/>
          <w:spacing w:val="0"/>
          <w:szCs w:val="24"/>
          <w:lang w:val="en-GB"/>
        </w:rPr>
        <w:t>。如因装订问题而出现漏页或缺页，由此产生的一切后果由投标人自行承担。</w:t>
      </w:r>
    </w:p>
    <w:p w14:paraId="72C78E33" w14:textId="77777777" w:rsidR="00C03A2A" w:rsidRDefault="00000000">
      <w:pPr>
        <w:pStyle w:val="aff1"/>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bCs w:val="0"/>
          <w:color w:val="000000" w:themeColor="text1"/>
          <w:spacing w:val="0"/>
          <w:szCs w:val="24"/>
        </w:rPr>
        <w:t>11</w:t>
      </w:r>
      <w:r>
        <w:rPr>
          <w:rFonts w:ascii="宋体" w:hAnsi="宋体" w:cs="宋体" w:hint="eastAsia"/>
          <w:bCs w:val="0"/>
          <w:color w:val="000000" w:themeColor="text1"/>
          <w:spacing w:val="0"/>
          <w:szCs w:val="24"/>
          <w:lang w:val="en-GB"/>
        </w:rPr>
        <w:t>.</w:t>
      </w:r>
      <w:r>
        <w:rPr>
          <w:rFonts w:ascii="宋体" w:hAnsi="宋体" w:cs="宋体" w:hint="eastAsia"/>
          <w:bCs w:val="0"/>
          <w:color w:val="000000" w:themeColor="text1"/>
          <w:spacing w:val="0"/>
          <w:szCs w:val="24"/>
        </w:rPr>
        <w:t xml:space="preserve">7 </w:t>
      </w:r>
      <w:r>
        <w:rPr>
          <w:rFonts w:ascii="宋体" w:hAnsi="宋体" w:cs="宋体" w:hint="eastAsia"/>
          <w:bCs w:val="0"/>
          <w:color w:val="000000" w:themeColor="text1"/>
          <w:spacing w:val="0"/>
          <w:szCs w:val="24"/>
          <w:lang w:val="en-GB"/>
        </w:rPr>
        <w:t>任何行间插字、涂改和增删，必须由投标人授权代表在旁边签字或盖章后方可有效。</w:t>
      </w:r>
    </w:p>
    <w:p w14:paraId="6CA732C9" w14:textId="40EEFE1D" w:rsidR="00C03A2A" w:rsidRDefault="00000000">
      <w:pPr>
        <w:pStyle w:val="ad"/>
        <w:adjustRightInd w:val="0"/>
        <w:snapToGrid w:val="0"/>
        <w:spacing w:line="440" w:lineRule="exact"/>
        <w:rPr>
          <w:rFonts w:hAnsi="宋体" w:cs="宋体" w:hint="eastAsia"/>
          <w:b/>
          <w:color w:val="000000" w:themeColor="text1"/>
          <w:sz w:val="24"/>
          <w:lang w:val="en-GB"/>
        </w:rPr>
      </w:pPr>
      <w:r>
        <w:rPr>
          <w:rFonts w:hAnsi="宋体" w:cs="宋体" w:hint="eastAsia"/>
          <w:b/>
          <w:color w:val="000000" w:themeColor="text1"/>
          <w:sz w:val="24"/>
          <w:lang w:val="en-GB"/>
        </w:rPr>
        <w:t>12、投标报价</w:t>
      </w:r>
      <w:r w:rsidR="005909D6">
        <w:rPr>
          <w:rFonts w:hAnsi="宋体" w:cs="宋体" w:hint="eastAsia"/>
          <w:color w:val="000000" w:themeColor="text1"/>
          <w:sz w:val="24"/>
          <w:lang w:val="en-GB"/>
        </w:rPr>
        <w:t>（</w:t>
      </w:r>
      <w:r w:rsidR="005909D6" w:rsidRPr="00B30888">
        <w:rPr>
          <w:rFonts w:hAnsi="宋体" w:cs="宋体" w:hint="eastAsia"/>
          <w:b/>
          <w:bCs/>
          <w:color w:val="000000" w:themeColor="text1"/>
          <w:sz w:val="24"/>
          <w:lang w:val="en-GB"/>
        </w:rPr>
        <w:t>本项目无报价，因此无价格分</w:t>
      </w:r>
      <w:r w:rsidR="005909D6">
        <w:rPr>
          <w:rFonts w:hAnsi="宋体" w:cs="宋体" w:hint="eastAsia"/>
          <w:b/>
          <w:bCs/>
          <w:color w:val="000000" w:themeColor="text1"/>
          <w:sz w:val="24"/>
          <w:lang w:val="en-GB"/>
        </w:rPr>
        <w:t>，</w:t>
      </w:r>
      <w:r w:rsidR="005909D6" w:rsidRPr="00705416">
        <w:rPr>
          <w:rFonts w:hAnsi="宋体" w:cs="宋体" w:hint="eastAsia"/>
          <w:b/>
          <w:bCs/>
          <w:color w:val="000000" w:themeColor="text1"/>
          <w:sz w:val="24"/>
          <w:lang w:val="en-GB"/>
        </w:rPr>
        <w:t>不作要求</w:t>
      </w:r>
      <w:r w:rsidR="005909D6">
        <w:rPr>
          <w:rFonts w:hAnsi="宋体" w:cs="宋体" w:hint="eastAsia"/>
          <w:color w:val="000000" w:themeColor="text1"/>
          <w:sz w:val="24"/>
          <w:lang w:val="en-GB"/>
        </w:rPr>
        <w:t>）</w:t>
      </w:r>
    </w:p>
    <w:p w14:paraId="65543763" w14:textId="77777777" w:rsidR="00C03A2A" w:rsidRDefault="00000000">
      <w:pPr>
        <w:pStyle w:val="a3"/>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12.1 投标人所提供的货物和服务均以人民币报价。本次采购采用总承包方式，因此投标人的报价应包括全部货物、服务的价格及相关税费、运输到指定地点的装运费用、安装调试、培训、售后服务等其他有关的所有费用。对在合同实施过程中可能发生的其它费用（如：耗材增加、材料涨价、工资上涨、运输成本增加等因素），采购单位概不负责。</w:t>
      </w:r>
    </w:p>
    <w:p w14:paraId="6ADDC03B" w14:textId="77777777" w:rsidR="00C03A2A" w:rsidRDefault="00000000">
      <w:pPr>
        <w:pStyle w:val="a3"/>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12.2投标人应按投标一览表的要求报价，不能提供有选择的报价。</w:t>
      </w:r>
    </w:p>
    <w:p w14:paraId="58248D85" w14:textId="77777777" w:rsidR="00C03A2A" w:rsidRDefault="00000000">
      <w:pPr>
        <w:pStyle w:val="a3"/>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12.3 对于本招标文件中未列明，而投标人认为必需的费用也需列入投标总报价。</w:t>
      </w:r>
    </w:p>
    <w:p w14:paraId="0D560B59"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12.4在合同实施时，采购单位将不予支付投标人没有列入的项目费用，并认为此项目的费用已包括在投标总报价中。</w:t>
      </w:r>
    </w:p>
    <w:p w14:paraId="38FE1B9E" w14:textId="77777777" w:rsidR="00C03A2A"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lang w:val="en-GB"/>
        </w:rPr>
        <w:t>13、备选方案</w:t>
      </w:r>
    </w:p>
    <w:p w14:paraId="07763E6A" w14:textId="77777777" w:rsidR="00C03A2A" w:rsidRDefault="00000000">
      <w:pPr>
        <w:pStyle w:val="ad"/>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本次招标只允许投标人有一个投标方案，否则视其投标文件无效。</w:t>
      </w:r>
    </w:p>
    <w:p w14:paraId="5E451CF5" w14:textId="77777777" w:rsidR="00C03A2A"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rPr>
        <w:t>14、</w:t>
      </w:r>
      <w:r>
        <w:rPr>
          <w:rFonts w:ascii="宋体" w:hAnsi="宋体" w:cs="宋体" w:hint="eastAsia"/>
          <w:b/>
          <w:color w:val="000000" w:themeColor="text1"/>
          <w:sz w:val="24"/>
          <w:lang w:val="en-GB"/>
        </w:rPr>
        <w:t>投标保证金（本次招标不做要求）</w:t>
      </w:r>
    </w:p>
    <w:p w14:paraId="1C74C28A"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14.1 投标保证金是参加本项目投标的必要条件，</w:t>
      </w:r>
      <w:r>
        <w:rPr>
          <w:rFonts w:ascii="宋体" w:hAnsi="宋体" w:cs="宋体" w:hint="eastAsia"/>
          <w:color w:val="000000" w:themeColor="text1"/>
          <w:sz w:val="24"/>
          <w:u w:val="single"/>
        </w:rPr>
        <w:t>投标保证金</w:t>
      </w:r>
      <w:r>
        <w:rPr>
          <w:rFonts w:ascii="宋体" w:hAnsi="宋体" w:cs="宋体" w:hint="eastAsia"/>
          <w:color w:val="000000" w:themeColor="text1"/>
          <w:sz w:val="24"/>
        </w:rPr>
        <w:t>：</w:t>
      </w:r>
      <w:r>
        <w:rPr>
          <w:rFonts w:ascii="宋体" w:hAnsi="宋体" w:cs="宋体" w:hint="eastAsia"/>
          <w:color w:val="000000" w:themeColor="text1"/>
          <w:sz w:val="24"/>
          <w:u w:val="single"/>
        </w:rPr>
        <w:t>￥0.00元</w:t>
      </w:r>
      <w:r>
        <w:rPr>
          <w:rFonts w:ascii="宋体" w:hAnsi="宋体" w:cs="宋体" w:hint="eastAsia"/>
          <w:color w:val="000000" w:themeColor="text1"/>
          <w:sz w:val="24"/>
        </w:rPr>
        <w:t>；备注：投标保证金转账凭证须备注项目编号或者项目名称，项目名称可简写。</w:t>
      </w:r>
    </w:p>
    <w:p w14:paraId="4657F250"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14.2交纳投标保证金截止时间：与递交投标文件截止时间一致。</w:t>
      </w:r>
    </w:p>
    <w:p w14:paraId="36F7BA29"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14.2.1保证金账号：交易系统随机分配的唯一账号。</w:t>
      </w:r>
    </w:p>
    <w:p w14:paraId="58AD7B3A" w14:textId="77777777"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如投标人的投标保证金未按要求到账的，视为无效投标并不接收投标文件。</w:t>
      </w:r>
    </w:p>
    <w:p w14:paraId="125D5317"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14.2.2银行保函形式缴纳投标保证金需满足以下要求：</w:t>
      </w:r>
    </w:p>
    <w:p w14:paraId="214945DD"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 投标保证金的退还</w:t>
      </w:r>
    </w:p>
    <w:p w14:paraId="130A0515"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14.3.l 中标人的投标保证金在其与采购人签订采购合同之日起5个工作日内无息退还。</w:t>
      </w:r>
    </w:p>
    <w:p w14:paraId="0271A949"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14.3.2 落标的投标人的投标保证金将在招标代理机构发出中标通知书之日起5个工作日内无息退还。</w:t>
      </w:r>
    </w:p>
    <w:p w14:paraId="5D7800E7"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14.4 发生下列情况之一者，投标保证金将不予退还：</w:t>
      </w:r>
    </w:p>
    <w:p w14:paraId="5FC77E47"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（1）投标人在投标有效期内撤回其投标文件的；</w:t>
      </w:r>
    </w:p>
    <w:p w14:paraId="03444AE7"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（2）投标人不按本章规定签订采购合同的；</w:t>
      </w:r>
    </w:p>
    <w:p w14:paraId="6DFA42FA"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（3）投标人提供虚假材料谋取中标、成交的；</w:t>
      </w:r>
    </w:p>
    <w:p w14:paraId="34E86078" w14:textId="77777777" w:rsidR="00C03A2A" w:rsidRDefault="00000000">
      <w:pPr>
        <w:pStyle w:val="ad"/>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（4）与采购人、其它投标人或者招标代理机构恶意串通的；</w:t>
      </w:r>
    </w:p>
    <w:p w14:paraId="51C99882"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（5）向采购人、招标代理机构、评标委员会成员行贿或者提供其他不正当利益的。</w:t>
      </w:r>
    </w:p>
    <w:p w14:paraId="3DECA6EB"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kern w:val="0"/>
          <w:sz w:val="24"/>
        </w:rPr>
        <w:t>采取不正当手段诋毁、排挤其他投标人的；</w:t>
      </w:r>
    </w:p>
    <w:p w14:paraId="3ACC4A3B"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（7）逾期未支付招标代理服务费的。</w:t>
      </w:r>
    </w:p>
    <w:p w14:paraId="4A489080" w14:textId="77777777" w:rsidR="00C03A2A"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lang w:val="en-GB"/>
        </w:rPr>
        <w:t>1</w:t>
      </w:r>
      <w:r>
        <w:rPr>
          <w:rFonts w:ascii="宋体" w:hAnsi="宋体" w:cs="宋体" w:hint="eastAsia"/>
          <w:b/>
          <w:color w:val="000000" w:themeColor="text1"/>
          <w:sz w:val="24"/>
        </w:rPr>
        <w:t>5</w:t>
      </w:r>
      <w:r>
        <w:rPr>
          <w:rFonts w:ascii="宋体" w:hAnsi="宋体" w:cs="宋体" w:hint="eastAsia"/>
          <w:b/>
          <w:color w:val="000000" w:themeColor="text1"/>
          <w:sz w:val="24"/>
          <w:lang w:val="en-GB"/>
        </w:rPr>
        <w:t>、投标文件的有效期</w:t>
      </w:r>
    </w:p>
    <w:p w14:paraId="5CDC5AE3" w14:textId="1DFB9218"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15</w:t>
      </w:r>
      <w:r>
        <w:rPr>
          <w:rFonts w:ascii="宋体" w:hAnsi="宋体" w:cs="宋体" w:hint="eastAsia"/>
          <w:bCs/>
          <w:color w:val="000000" w:themeColor="text1"/>
          <w:sz w:val="24"/>
          <w:lang w:val="en-GB"/>
        </w:rPr>
        <w:t>.1 投标文件应自开标之日起</w:t>
      </w:r>
      <w:r>
        <w:rPr>
          <w:rFonts w:ascii="宋体" w:hAnsi="宋体" w:cs="宋体" w:hint="eastAsia"/>
          <w:b/>
          <w:color w:val="000000" w:themeColor="text1"/>
          <w:sz w:val="24"/>
          <w:u w:val="single"/>
        </w:rPr>
        <w:t>90</w:t>
      </w:r>
      <w:r>
        <w:rPr>
          <w:rFonts w:ascii="宋体" w:hAnsi="宋体" w:cs="宋体" w:hint="eastAsia"/>
          <w:bCs/>
          <w:color w:val="000000" w:themeColor="text1"/>
          <w:sz w:val="24"/>
          <w:lang w:val="en-GB"/>
        </w:rPr>
        <w:t>日历</w:t>
      </w:r>
      <w:r w:rsidR="00347ED0">
        <w:rPr>
          <w:rFonts w:ascii="宋体" w:hAnsi="宋体" w:cs="宋体" w:hint="eastAsia"/>
          <w:bCs/>
          <w:color w:val="000000" w:themeColor="text1"/>
          <w:sz w:val="24"/>
          <w:lang w:val="en-GB"/>
        </w:rPr>
        <w:t>天</w:t>
      </w:r>
      <w:r>
        <w:rPr>
          <w:rFonts w:ascii="宋体" w:hAnsi="宋体" w:cs="宋体" w:hint="eastAsia"/>
          <w:bCs/>
          <w:color w:val="000000" w:themeColor="text1"/>
          <w:sz w:val="24"/>
          <w:lang w:val="en-GB"/>
        </w:rPr>
        <w:t>内保持有效。投标有效期不足的投标，将被视为无效投标。</w:t>
      </w:r>
    </w:p>
    <w:p w14:paraId="0C978EE2"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5</w:t>
      </w:r>
      <w:r>
        <w:rPr>
          <w:rFonts w:ascii="宋体" w:hAnsi="宋体" w:cs="宋体" w:hint="eastAsia"/>
          <w:bCs/>
          <w:color w:val="000000" w:themeColor="text1"/>
          <w:sz w:val="24"/>
          <w:lang w:val="en-GB"/>
        </w:rPr>
        <w:t>.2特殊情况下，在原投标有效期截止之前，招标代理机构和采购人可要求投标人延长投标有效期。这种要求与答复均应以书面形式提交。投标人可拒绝招标代理机构和采购人的这种要求，但其投标在原投标有效期满后将不再有效。同意延长投标有效期的投标人将不会被要求和允许修正其投标。</w:t>
      </w:r>
    </w:p>
    <w:p w14:paraId="2D513477" w14:textId="77777777" w:rsidR="00C03A2A" w:rsidRDefault="00000000">
      <w:pPr>
        <w:spacing w:line="440" w:lineRule="exact"/>
        <w:rPr>
          <w:rFonts w:ascii="宋体" w:hAnsi="宋体" w:cs="宋体" w:hint="eastAsia"/>
          <w:bCs/>
          <w:color w:val="000000" w:themeColor="text1"/>
          <w:sz w:val="24"/>
          <w:lang w:val="en-GB"/>
        </w:rPr>
      </w:pPr>
      <w:r>
        <w:rPr>
          <w:rFonts w:ascii="宋体" w:hAnsi="宋体" w:cs="宋体" w:hint="eastAsia"/>
          <w:b/>
          <w:color w:val="000000" w:themeColor="text1"/>
          <w:sz w:val="24"/>
        </w:rPr>
        <w:t>16、</w:t>
      </w:r>
      <w:r>
        <w:rPr>
          <w:rFonts w:ascii="宋体" w:hAnsi="宋体" w:cs="宋体" w:hint="eastAsia"/>
          <w:b/>
          <w:color w:val="000000" w:themeColor="text1"/>
          <w:sz w:val="24"/>
          <w:lang w:val="en-GB"/>
        </w:rPr>
        <w:t>投标文件的数量和签署</w:t>
      </w:r>
    </w:p>
    <w:p w14:paraId="1F569432" w14:textId="05C2357B" w:rsidR="00C03A2A" w:rsidRDefault="00000000">
      <w:pPr>
        <w:spacing w:line="440" w:lineRule="exact"/>
        <w:ind w:firstLineChars="200" w:firstLine="482"/>
        <w:rPr>
          <w:rFonts w:ascii="宋体" w:hAnsi="宋体" w:cs="宋体" w:hint="eastAsia"/>
          <w:b/>
          <w:color w:val="000000" w:themeColor="text1"/>
          <w:sz w:val="24"/>
        </w:rPr>
      </w:pPr>
      <w:r>
        <w:rPr>
          <w:rFonts w:ascii="宋体" w:hAnsi="宋体" w:cs="宋体" w:hint="eastAsia"/>
          <w:b/>
          <w:color w:val="000000" w:themeColor="text1"/>
          <w:sz w:val="24"/>
          <w:lang w:val="en-GB"/>
        </w:rPr>
        <w:t>1</w:t>
      </w:r>
      <w:r>
        <w:rPr>
          <w:rFonts w:ascii="宋体" w:hAnsi="宋体" w:cs="宋体" w:hint="eastAsia"/>
          <w:b/>
          <w:color w:val="000000" w:themeColor="text1"/>
          <w:sz w:val="24"/>
        </w:rPr>
        <w:t>6</w:t>
      </w:r>
      <w:r>
        <w:rPr>
          <w:rFonts w:ascii="宋体" w:hAnsi="宋体" w:cs="宋体" w:hint="eastAsia"/>
          <w:b/>
          <w:color w:val="000000" w:themeColor="text1"/>
          <w:sz w:val="24"/>
          <w:lang w:val="en-GB"/>
        </w:rPr>
        <w:t xml:space="preserve">.1 </w:t>
      </w:r>
      <w:r>
        <w:rPr>
          <w:rFonts w:ascii="宋体" w:hAnsi="宋体" w:cs="宋体" w:hint="eastAsia"/>
          <w:b/>
          <w:color w:val="000000" w:themeColor="text1"/>
          <w:sz w:val="24"/>
        </w:rPr>
        <w:t>投标</w:t>
      </w:r>
      <w:r>
        <w:rPr>
          <w:rFonts w:ascii="宋体" w:hAnsi="宋体" w:cs="宋体" w:hint="eastAsia"/>
          <w:b/>
          <w:color w:val="000000" w:themeColor="text1"/>
          <w:sz w:val="24"/>
          <w:lang w:val="en-GB"/>
        </w:rPr>
        <w:t>文件</w:t>
      </w:r>
      <w:r>
        <w:rPr>
          <w:rFonts w:ascii="宋体" w:hAnsi="宋体" w:cs="宋体" w:hint="eastAsia"/>
          <w:b/>
          <w:color w:val="000000" w:themeColor="text1"/>
          <w:sz w:val="24"/>
        </w:rPr>
        <w:t>一式肆份（正本一份，副本叁份）固定装订（注：如胶装），电子版一份（盖章签字后的正本扫描件</w:t>
      </w:r>
      <w:r w:rsidR="00CD4261">
        <w:rPr>
          <w:rFonts w:ascii="宋体" w:hAnsi="宋体" w:cs="宋体" w:hint="eastAsia"/>
          <w:b/>
          <w:color w:val="000000" w:themeColor="text1"/>
          <w:sz w:val="24"/>
        </w:rPr>
        <w:t>，格式为PDF</w:t>
      </w:r>
      <w:r>
        <w:rPr>
          <w:rFonts w:ascii="宋体" w:hAnsi="宋体" w:cs="宋体" w:hint="eastAsia"/>
          <w:b/>
          <w:color w:val="000000" w:themeColor="text1"/>
          <w:sz w:val="24"/>
        </w:rPr>
        <w:t>）。</w:t>
      </w:r>
    </w:p>
    <w:p w14:paraId="57800945"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6</w:t>
      </w:r>
      <w:r>
        <w:rPr>
          <w:rFonts w:ascii="宋体" w:hAnsi="宋体" w:cs="宋体" w:hint="eastAsia"/>
          <w:bCs/>
          <w:color w:val="000000" w:themeColor="text1"/>
          <w:sz w:val="24"/>
          <w:lang w:val="en-GB"/>
        </w:rPr>
        <w:t xml:space="preserve">.2 </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文件须按招标文件的要求执行，每份</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文件均须在封面上清楚标明“正本”或“副本”字样，“正本”和“副本”具有同等的法律效力；“正本”和“副本”之间如有差异，以“正本”为准。</w:t>
      </w:r>
    </w:p>
    <w:p w14:paraId="65F0845D" w14:textId="01831FE5"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6</w:t>
      </w:r>
      <w:r>
        <w:rPr>
          <w:rFonts w:ascii="宋体" w:hAnsi="宋体" w:cs="宋体" w:hint="eastAsia"/>
          <w:bCs/>
          <w:color w:val="000000" w:themeColor="text1"/>
          <w:sz w:val="24"/>
          <w:lang w:val="en-GB"/>
        </w:rPr>
        <w:t xml:space="preserve">.3 </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文件正本中，文字材料需打印或用不褪色墨水书写，字迹易于辨认。</w:t>
      </w:r>
      <w:r>
        <w:rPr>
          <w:rFonts w:ascii="宋体" w:hAnsi="宋体" w:cs="宋体" w:hint="eastAsia"/>
          <w:b/>
          <w:color w:val="000000" w:themeColor="text1"/>
          <w:sz w:val="24"/>
        </w:rPr>
        <w:t>投标文件的正本须经法定代表人或被授权代表签署和加盖投标人公章，投标文件正、副本还需加盖骑缝章</w:t>
      </w:r>
      <w:r>
        <w:rPr>
          <w:rFonts w:ascii="宋体" w:hAnsi="宋体" w:cs="宋体" w:hint="eastAsia"/>
          <w:bCs/>
          <w:color w:val="000000" w:themeColor="text1"/>
          <w:sz w:val="24"/>
        </w:rPr>
        <w:t>，副本可以采用经盖章的投标文件正本复印</w:t>
      </w:r>
      <w:r w:rsidR="00DC072D">
        <w:rPr>
          <w:rFonts w:ascii="宋体" w:hAnsi="宋体" w:cs="宋体" w:hint="eastAsia"/>
          <w:bCs/>
          <w:color w:val="000000" w:themeColor="text1"/>
          <w:sz w:val="24"/>
        </w:rPr>
        <w:t>（须加</w:t>
      </w:r>
      <w:r w:rsidR="00DC072D">
        <w:rPr>
          <w:rFonts w:ascii="宋体" w:hAnsi="宋体" w:cs="宋体" w:hint="eastAsia"/>
          <w:bCs/>
          <w:color w:val="000000" w:themeColor="text1"/>
          <w:sz w:val="24"/>
        </w:rPr>
        <w:lastRenderedPageBreak/>
        <w:t>盖骑缝章和封面章）</w:t>
      </w:r>
      <w:r>
        <w:rPr>
          <w:rFonts w:ascii="宋体" w:hAnsi="宋体" w:cs="宋体" w:hint="eastAsia"/>
          <w:bCs/>
          <w:color w:val="000000" w:themeColor="text1"/>
          <w:sz w:val="24"/>
        </w:rPr>
        <w:t>，未按要求制作的投标文件将被视为无效响应</w:t>
      </w:r>
      <w:r>
        <w:rPr>
          <w:rFonts w:ascii="宋体" w:hAnsi="宋体" w:cs="宋体" w:hint="eastAsia"/>
          <w:bCs/>
          <w:color w:val="000000" w:themeColor="text1"/>
          <w:sz w:val="24"/>
          <w:lang w:val="en-GB"/>
        </w:rPr>
        <w:t>。</w:t>
      </w:r>
    </w:p>
    <w:p w14:paraId="5712DDFE" w14:textId="77777777" w:rsidR="00C03A2A"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6" w:name="_Toc27679"/>
      <w:bookmarkStart w:id="27" w:name="_Toc183210839"/>
      <w:r>
        <w:rPr>
          <w:rFonts w:ascii="宋体" w:hAnsi="宋体" w:cs="宋体" w:hint="eastAsia"/>
          <w:b/>
          <w:color w:val="000000" w:themeColor="text1"/>
          <w:sz w:val="28"/>
          <w:szCs w:val="28"/>
        </w:rPr>
        <w:t>（四）投标文件的递交</w:t>
      </w:r>
      <w:bookmarkEnd w:id="26"/>
      <w:bookmarkEnd w:id="27"/>
    </w:p>
    <w:p w14:paraId="09DB3CEF" w14:textId="77777777" w:rsidR="00C03A2A"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18、投标截止时间</w:t>
      </w:r>
    </w:p>
    <w:bookmarkEnd w:id="23"/>
    <w:bookmarkEnd w:id="24"/>
    <w:bookmarkEnd w:id="25"/>
    <w:p w14:paraId="3ABD4044"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.l 投标人须在投标截止时间前将投标文件送达招标代理机构规定的地点。</w:t>
      </w:r>
    </w:p>
    <w:p w14:paraId="09574753"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w:t>
      </w:r>
      <w:r>
        <w:rPr>
          <w:rFonts w:ascii="宋体" w:hAnsi="宋体" w:cs="宋体" w:hint="eastAsia"/>
          <w:bCs/>
          <w:color w:val="000000" w:themeColor="text1"/>
          <w:sz w:val="24"/>
        </w:rPr>
        <w:t>2</w:t>
      </w:r>
      <w:r>
        <w:rPr>
          <w:rFonts w:ascii="宋体" w:hAnsi="宋体" w:cs="宋体" w:hint="eastAsia"/>
          <w:bCs/>
          <w:color w:val="000000" w:themeColor="text1"/>
          <w:sz w:val="24"/>
          <w:lang w:val="en-GB"/>
        </w:rPr>
        <w:t>若招标代理机构推迟了投标截止时间，应以公告的形式通知所有投标人。在这种情况下，招标代理机构、采购人和投标人的权利和义务均应以新的投标截止时间为准。</w:t>
      </w:r>
    </w:p>
    <w:p w14:paraId="7457EDBA"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w:t>
      </w:r>
      <w:r>
        <w:rPr>
          <w:rFonts w:ascii="宋体" w:hAnsi="宋体" w:cs="宋体" w:hint="eastAsia"/>
          <w:bCs/>
          <w:color w:val="000000" w:themeColor="text1"/>
          <w:sz w:val="24"/>
        </w:rPr>
        <w:t>3</w:t>
      </w:r>
      <w:r>
        <w:rPr>
          <w:rFonts w:ascii="宋体" w:hAnsi="宋体" w:cs="宋体" w:hint="eastAsia"/>
          <w:bCs/>
          <w:color w:val="000000" w:themeColor="text1"/>
          <w:sz w:val="24"/>
          <w:lang w:val="en-GB"/>
        </w:rPr>
        <w:t>在投标截止时间后递交的投标文件，招标代理机构将拒绝接收。</w:t>
      </w:r>
    </w:p>
    <w:p w14:paraId="6C47E9B6"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18.</w:t>
      </w:r>
      <w:r>
        <w:rPr>
          <w:rFonts w:ascii="宋体" w:hAnsi="宋体" w:cs="宋体" w:hint="eastAsia"/>
          <w:bCs/>
          <w:color w:val="000000" w:themeColor="text1"/>
          <w:sz w:val="24"/>
        </w:rPr>
        <w:t>4</w:t>
      </w:r>
      <w:r>
        <w:rPr>
          <w:rFonts w:ascii="宋体" w:hAnsi="宋体" w:cs="宋体" w:hint="eastAsia"/>
          <w:bCs/>
          <w:color w:val="000000" w:themeColor="text1"/>
          <w:sz w:val="24"/>
          <w:lang w:val="en-GB"/>
        </w:rPr>
        <w:t xml:space="preserve"> 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1DDDCFC0" w14:textId="77777777" w:rsidR="00C03A2A" w:rsidRPr="00357CD4" w:rsidRDefault="00000000" w:rsidP="00357CD4">
      <w:pPr>
        <w:snapToGrid w:val="0"/>
        <w:spacing w:beforeLines="50" w:before="120" w:afterLines="50" w:after="120" w:line="440" w:lineRule="exact"/>
        <w:outlineLvl w:val="0"/>
        <w:rPr>
          <w:rFonts w:ascii="宋体" w:hAnsi="宋体" w:cs="宋体" w:hint="eastAsia"/>
          <w:b/>
          <w:color w:val="000000" w:themeColor="text1"/>
          <w:sz w:val="28"/>
          <w:szCs w:val="28"/>
        </w:rPr>
      </w:pPr>
      <w:bookmarkStart w:id="28" w:name="_Toc183210840"/>
      <w:r w:rsidRPr="00357CD4">
        <w:rPr>
          <w:rFonts w:ascii="宋体" w:hAnsi="宋体" w:cs="宋体" w:hint="eastAsia"/>
          <w:b/>
          <w:color w:val="000000" w:themeColor="text1"/>
          <w:sz w:val="28"/>
          <w:szCs w:val="28"/>
        </w:rPr>
        <w:t>（五）开标</w:t>
      </w:r>
      <w:bookmarkEnd w:id="28"/>
    </w:p>
    <w:p w14:paraId="6177AA20" w14:textId="77777777" w:rsidR="00C03A2A"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19、开标</w:t>
      </w:r>
    </w:p>
    <w:p w14:paraId="46C6825D"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9</w:t>
      </w:r>
      <w:r>
        <w:rPr>
          <w:rFonts w:ascii="宋体" w:hAnsi="宋体" w:cs="宋体" w:hint="eastAsia"/>
          <w:bCs/>
          <w:color w:val="000000" w:themeColor="text1"/>
          <w:sz w:val="24"/>
          <w:lang w:val="en-GB"/>
        </w:rPr>
        <w:t>.l 招标代理机构按“招标公告”或“投标邀请函”中规定的时间和地点组织开标，采购人代表、招标代理机构有关工作人员参加。</w:t>
      </w:r>
    </w:p>
    <w:p w14:paraId="48840379"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9</w:t>
      </w:r>
      <w:r>
        <w:rPr>
          <w:rFonts w:ascii="宋体" w:hAnsi="宋体" w:cs="宋体" w:hint="eastAsia"/>
          <w:bCs/>
          <w:color w:val="000000" w:themeColor="text1"/>
          <w:sz w:val="24"/>
          <w:lang w:val="en-GB"/>
        </w:rPr>
        <w:t>.2政府采购主管部门、监督部门、国家公证机关公证员由其视情况决定是否派代表到现场进行监督。</w:t>
      </w:r>
    </w:p>
    <w:p w14:paraId="0B86230F" w14:textId="77777777" w:rsidR="00C03A2A" w:rsidRDefault="00000000">
      <w:pPr>
        <w:snapToGrid w:val="0"/>
        <w:spacing w:beforeLines="50" w:before="120" w:afterLines="50" w:after="120" w:line="440" w:lineRule="exact"/>
        <w:outlineLvl w:val="0"/>
        <w:rPr>
          <w:rFonts w:ascii="宋体" w:hAnsi="宋体" w:cs="宋体" w:hint="eastAsia"/>
          <w:b/>
          <w:color w:val="000000" w:themeColor="text1"/>
          <w:sz w:val="28"/>
          <w:szCs w:val="28"/>
          <w:lang w:val="en-GB"/>
        </w:rPr>
      </w:pPr>
      <w:bookmarkStart w:id="29" w:name="_Toc14131"/>
      <w:bookmarkStart w:id="30" w:name="_Toc183210841"/>
      <w:r>
        <w:rPr>
          <w:rFonts w:ascii="宋体" w:hAnsi="宋体" w:cs="宋体" w:hint="eastAsia"/>
          <w:b/>
          <w:color w:val="000000" w:themeColor="text1"/>
          <w:sz w:val="28"/>
          <w:szCs w:val="28"/>
        </w:rPr>
        <w:t>（六）</w:t>
      </w:r>
      <w:r>
        <w:rPr>
          <w:rFonts w:ascii="宋体" w:hAnsi="宋体" w:cs="宋体" w:hint="eastAsia"/>
          <w:b/>
          <w:color w:val="000000" w:themeColor="text1"/>
          <w:sz w:val="28"/>
          <w:szCs w:val="28"/>
          <w:lang w:val="en-GB"/>
        </w:rPr>
        <w:t>评标委员会的组成和评标方法</w:t>
      </w:r>
      <w:bookmarkEnd w:id="29"/>
      <w:bookmarkEnd w:id="30"/>
    </w:p>
    <w:p w14:paraId="33FBB1B8" w14:textId="77777777" w:rsidR="00C03A2A"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20、</w:t>
      </w:r>
      <w:r>
        <w:rPr>
          <w:rFonts w:ascii="宋体" w:hAnsi="宋体" w:cs="宋体" w:hint="eastAsia"/>
          <w:b/>
          <w:color w:val="000000" w:themeColor="text1"/>
          <w:sz w:val="24"/>
          <w:lang w:val="en-GB"/>
        </w:rPr>
        <w:t>评标委员会的组成和评标方法</w:t>
      </w:r>
    </w:p>
    <w:p w14:paraId="59DDAD51"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20</w:t>
      </w:r>
      <w:r>
        <w:rPr>
          <w:rFonts w:ascii="宋体" w:hAnsi="宋体" w:cs="宋体" w:hint="eastAsia"/>
          <w:bCs/>
          <w:color w:val="000000" w:themeColor="text1"/>
          <w:sz w:val="24"/>
          <w:lang w:val="en-GB"/>
        </w:rPr>
        <w:t>.1</w:t>
      </w:r>
      <w:r>
        <w:rPr>
          <w:rFonts w:ascii="宋体" w:hAnsi="宋体" w:hint="eastAsia"/>
          <w:color w:val="000000" w:themeColor="text1"/>
          <w:sz w:val="24"/>
        </w:rPr>
        <w:t>评标委员会由采购人代表和从海南省综合评标专家库中随机抽取的相关专家共5人以上单数组成，其中，技术、经济等方面的专家人数不得少于成员总数的2/3。该评标委员会独立评审，负责评审所有投标文件并确定中标侯选人，提交评标报告。</w:t>
      </w:r>
    </w:p>
    <w:p w14:paraId="284EF596" w14:textId="77777777" w:rsidR="00C03A2A" w:rsidRDefault="00000000">
      <w:pPr>
        <w:spacing w:line="440" w:lineRule="exact"/>
        <w:ind w:firstLineChars="200" w:firstLine="480"/>
        <w:rPr>
          <w:rFonts w:ascii="宋体" w:hAnsi="宋体" w:cs="宋体" w:hint="eastAsia"/>
          <w:bCs/>
          <w:color w:val="000000" w:themeColor="text1"/>
          <w:sz w:val="24"/>
          <w:lang w:val="en-GB"/>
        </w:rPr>
      </w:pPr>
      <w:bookmarkStart w:id="31" w:name="_Toc144285339"/>
      <w:bookmarkStart w:id="32" w:name="_Toc144286014"/>
      <w:bookmarkStart w:id="33" w:name="_Toc144285462"/>
      <w:bookmarkStart w:id="34" w:name="_Toc148068344"/>
      <w:bookmarkStart w:id="35" w:name="_Toc144285857"/>
      <w:bookmarkStart w:id="36" w:name="_Toc144286504"/>
      <w:r>
        <w:rPr>
          <w:rFonts w:ascii="宋体" w:hAnsi="宋体" w:cs="宋体" w:hint="eastAsia"/>
          <w:bCs/>
          <w:color w:val="000000" w:themeColor="text1"/>
          <w:sz w:val="24"/>
        </w:rPr>
        <w:t>20</w:t>
      </w:r>
      <w:r>
        <w:rPr>
          <w:rFonts w:ascii="宋体" w:hAnsi="宋体" w:cs="宋体" w:hint="eastAsia"/>
          <w:bCs/>
          <w:color w:val="000000" w:themeColor="text1"/>
          <w:sz w:val="24"/>
          <w:lang w:val="en-GB"/>
        </w:rPr>
        <w:t>.</w:t>
      </w:r>
      <w:r>
        <w:rPr>
          <w:rFonts w:ascii="宋体" w:hAnsi="宋体" w:cs="宋体" w:hint="eastAsia"/>
          <w:bCs/>
          <w:color w:val="000000" w:themeColor="text1"/>
          <w:sz w:val="24"/>
        </w:rPr>
        <w:t xml:space="preserve">2 </w:t>
      </w:r>
      <w:r>
        <w:rPr>
          <w:rFonts w:ascii="宋体" w:hAnsi="宋体" w:cs="宋体" w:hint="eastAsia"/>
          <w:bCs/>
          <w:color w:val="000000" w:themeColor="text1"/>
          <w:sz w:val="24"/>
          <w:lang w:val="en-GB"/>
        </w:rPr>
        <w:t>评标委员会将按照招标文件确定的评标标准及方法进行评审,采购人根据投标人资格要求对所有投标文件进行资格审查。评标委员会对投标文件的评审分为符合性审查、技术评审和商务评审。</w:t>
      </w:r>
    </w:p>
    <w:p w14:paraId="78304A50"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 xml:space="preserve">20.3 </w:t>
      </w:r>
      <w:r>
        <w:rPr>
          <w:rFonts w:ascii="宋体" w:hAnsi="宋体" w:cs="宋体" w:hint="eastAsia"/>
          <w:bCs/>
          <w:color w:val="000000" w:themeColor="text1"/>
          <w:sz w:val="24"/>
          <w:lang w:val="en-GB"/>
        </w:rPr>
        <w:t>本次评标采用综合评分法，满分为100分。</w:t>
      </w:r>
    </w:p>
    <w:p w14:paraId="6F9FE28F" w14:textId="77777777" w:rsidR="00C03A2A"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 xml:space="preserve">20.4 </w:t>
      </w:r>
      <w:r>
        <w:rPr>
          <w:rFonts w:ascii="宋体" w:hAnsi="宋体" w:cs="宋体" w:hint="eastAsia"/>
          <w:bCs/>
          <w:color w:val="000000" w:themeColor="text1"/>
          <w:sz w:val="24"/>
          <w:lang w:val="en-GB"/>
        </w:rPr>
        <w:t>综合评分法评标步骤：先进行资格审查和符合性审查，再进行技术、商务部分的量化评审。只有通过资格审查和符合性审查的投标人才能进入量化评审。</w:t>
      </w:r>
    </w:p>
    <w:p w14:paraId="63C37FC2" w14:textId="77777777"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lastRenderedPageBreak/>
        <w:t xml:space="preserve">20.5 </w:t>
      </w:r>
      <w:r>
        <w:rPr>
          <w:rFonts w:ascii="宋体" w:hAnsi="宋体" w:cs="宋体" w:hint="eastAsia"/>
          <w:color w:val="000000" w:themeColor="text1"/>
          <w:sz w:val="24"/>
          <w:lang w:val="en-GB"/>
        </w:rPr>
        <w:t>资格审查：</w:t>
      </w:r>
      <w:r>
        <w:rPr>
          <w:rFonts w:ascii="宋体" w:hAnsi="宋体" w:cs="宋体" w:hint="eastAsia"/>
          <w:color w:val="000000" w:themeColor="text1"/>
          <w:sz w:val="24"/>
        </w:rPr>
        <w:t>采购人</w:t>
      </w:r>
      <w:r>
        <w:rPr>
          <w:rFonts w:ascii="宋体" w:hAnsi="宋体" w:cs="宋体" w:hint="eastAsia"/>
          <w:color w:val="000000" w:themeColor="text1"/>
          <w:sz w:val="24"/>
          <w:lang w:val="en-GB"/>
        </w:rPr>
        <w:t>根据国家相关法律法规和</w:t>
      </w:r>
      <w:r>
        <w:rPr>
          <w:rFonts w:ascii="宋体" w:hAnsi="宋体" w:cs="宋体" w:hint="eastAsia"/>
          <w:color w:val="000000" w:themeColor="text1"/>
          <w:sz w:val="24"/>
        </w:rPr>
        <w:t>招标</w:t>
      </w:r>
      <w:r>
        <w:rPr>
          <w:rFonts w:ascii="宋体" w:hAnsi="宋体" w:cs="宋体" w:hint="eastAsia"/>
          <w:color w:val="000000" w:themeColor="text1"/>
          <w:sz w:val="24"/>
          <w:lang w:val="en-GB"/>
        </w:rPr>
        <w:t>文件的规定，对投标人的资格证明文件进行资格性审查（详见</w:t>
      </w:r>
      <w:r>
        <w:rPr>
          <w:rFonts w:ascii="宋体" w:hAnsi="宋体" w:cs="宋体" w:hint="eastAsia"/>
          <w:color w:val="000000" w:themeColor="text1"/>
          <w:sz w:val="24"/>
        </w:rPr>
        <w:t>附表1</w:t>
      </w:r>
      <w:r>
        <w:rPr>
          <w:rFonts w:ascii="宋体" w:hAnsi="宋体" w:cs="宋体" w:hint="eastAsia"/>
          <w:color w:val="000000" w:themeColor="text1"/>
          <w:sz w:val="24"/>
          <w:lang w:val="en-GB"/>
        </w:rPr>
        <w:t>）。</w:t>
      </w:r>
      <w:r>
        <w:rPr>
          <w:rFonts w:ascii="宋体" w:hAnsi="宋体" w:cs="宋体" w:hint="eastAsia"/>
          <w:bCs/>
          <w:color w:val="000000" w:themeColor="text1"/>
          <w:sz w:val="24"/>
          <w:lang w:val="en-GB"/>
        </w:rPr>
        <w:t>只有通过资格审查的投标人才能进入</w:t>
      </w:r>
      <w:r>
        <w:rPr>
          <w:rFonts w:ascii="宋体" w:hAnsi="宋体" w:cs="宋体" w:hint="eastAsia"/>
          <w:bCs/>
          <w:color w:val="000000" w:themeColor="text1"/>
          <w:sz w:val="24"/>
        </w:rPr>
        <w:t>符合性审查。</w:t>
      </w:r>
    </w:p>
    <w:p w14:paraId="5E092066" w14:textId="77777777" w:rsidR="00C03A2A"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20.5.1 评标委员会根据《符合性审查表》对投标文件的符合性进行审查，只有对《符合性审查表》所列各项作出实质性响应的投标文件才能通过初步评审。对是否实质性响应招标文件的要求有争议的投标内容，评标委员会将以记名方式表决，得票超过半数的投标人有资格进入下一阶段的评审，否则将被淘汰。有以下情况的将不能通过初步评审：</w:t>
      </w:r>
    </w:p>
    <w:p w14:paraId="1F2CCA9D"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（1）投标人未能满足投标人资格要求的；</w:t>
      </w:r>
    </w:p>
    <w:p w14:paraId="1465AF8C"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（2）投标人未提交法人授权委托书的；</w:t>
      </w:r>
    </w:p>
    <w:p w14:paraId="1C0C3E6A"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（3）投标人未按招标文件要求的金额提交投标保证金的；</w:t>
      </w:r>
    </w:p>
    <w:p w14:paraId="1CC336F6"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（4）投标有效期不满足的；</w:t>
      </w:r>
    </w:p>
    <w:p w14:paraId="082035AA"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（5）交货期或工期不满足要求的；</w:t>
      </w:r>
    </w:p>
    <w:p w14:paraId="56B77A5F"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（6）投标文件未按招标文件规定要求填写投标内容及签名盖章的；</w:t>
      </w:r>
    </w:p>
    <w:p w14:paraId="0B8F6846" w14:textId="135B0520" w:rsidR="00C03A2A" w:rsidRDefault="00000000" w:rsidP="00674302">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（7）不符合招标文件规定的其它条件。</w:t>
      </w:r>
    </w:p>
    <w:p w14:paraId="17A0039F" w14:textId="77777777" w:rsidR="00C03A2A"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20.5.2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cs="宋体" w:hint="eastAsia"/>
          <w:color w:val="000000" w:themeColor="text1"/>
          <w:sz w:val="24"/>
        </w:rPr>
        <w:t>非单一产品采购项目，根据采购项目技术构成、产品价格比重等合理确定核心产品，并在招标文件中载明。多家投标人提供的核心产品品牌相同的，按前上述规定处理。</w:t>
      </w:r>
    </w:p>
    <w:p w14:paraId="70B7BB75" w14:textId="77777777" w:rsidR="00C03A2A"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20.5.3 判断投标文件的响应与否只根据投标文件本身，而不寻求外部证据。</w:t>
      </w:r>
    </w:p>
    <w:p w14:paraId="539F6965" w14:textId="0AAF1F7A" w:rsidR="00C03A2A"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20.5.4 评标委员会在初审中，投标文件报价出现前后不一致的，除招标文件另有规定外，按照下列规定修正</w:t>
      </w:r>
      <w:r w:rsidR="00117B16" w:rsidRPr="002D0DA8">
        <w:rPr>
          <w:rFonts w:ascii="宋体" w:hAnsi="宋体" w:cs="宋体" w:hint="eastAsia"/>
          <w:b/>
          <w:color w:val="000000" w:themeColor="text1"/>
          <w:sz w:val="24"/>
        </w:rPr>
        <w:t>（</w:t>
      </w:r>
      <w:r w:rsidR="00E76D8D" w:rsidRPr="002D0DA8">
        <w:rPr>
          <w:rFonts w:ascii="宋体" w:hAnsi="宋体" w:cs="宋体" w:hint="eastAsia"/>
          <w:b/>
          <w:color w:val="000000" w:themeColor="text1"/>
          <w:sz w:val="24"/>
        </w:rPr>
        <w:t>本项目无报价，因此无价格分</w:t>
      </w:r>
      <w:r w:rsidR="00117B16" w:rsidRPr="002D0DA8">
        <w:rPr>
          <w:rFonts w:ascii="宋体" w:hAnsi="宋体" w:cs="宋体" w:hint="eastAsia"/>
          <w:b/>
          <w:color w:val="000000" w:themeColor="text1"/>
          <w:sz w:val="24"/>
        </w:rPr>
        <w:t>）</w:t>
      </w:r>
      <w:r>
        <w:rPr>
          <w:rFonts w:ascii="宋体" w:hAnsi="宋体" w:cs="宋体" w:hint="eastAsia"/>
          <w:bCs/>
          <w:color w:val="000000" w:themeColor="text1"/>
          <w:sz w:val="24"/>
        </w:rPr>
        <w:t>：</w:t>
      </w:r>
    </w:p>
    <w:p w14:paraId="259B2521"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（1）大写金额和小写金额不一致的，以大写金额为准；</w:t>
      </w:r>
    </w:p>
    <w:p w14:paraId="4BEC29DF"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（2）总价金额与单价汇总金额不一致的，按以单价金额计算结果为准。</w:t>
      </w:r>
    </w:p>
    <w:p w14:paraId="3E0F2368"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（3）若投标人不同意以上修正，其投标文件将视为无效。</w:t>
      </w:r>
    </w:p>
    <w:p w14:paraId="65CE2CFD" w14:textId="77777777" w:rsidR="00C03A2A"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20.6 </w:t>
      </w:r>
      <w:r>
        <w:rPr>
          <w:rFonts w:ascii="宋体" w:hAnsi="宋体" w:cs="宋体" w:hint="eastAsia"/>
          <w:bCs/>
          <w:color w:val="000000" w:themeColor="text1"/>
          <w:sz w:val="24"/>
          <w:lang w:val="en-GB"/>
        </w:rPr>
        <w:t>量化评审</w:t>
      </w:r>
    </w:p>
    <w:p w14:paraId="31A0C871" w14:textId="77777777" w:rsidR="00C03A2A"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20.6.1 评标委员会根据评审办法对通过初步评审的投标文件进行详细评审，并进行技术和商务的评审打分。</w:t>
      </w:r>
    </w:p>
    <w:p w14:paraId="00366B6D" w14:textId="77777777" w:rsidR="00C03A2A" w:rsidRDefault="00000000" w:rsidP="00DC072D">
      <w:pPr>
        <w:spacing w:line="360"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20.6.2 技术、商务评分：具体评审的内容详见（附表3）。</w:t>
      </w:r>
    </w:p>
    <w:p w14:paraId="42C3D5F1" w14:textId="3B1FD15E" w:rsidR="00C03A2A" w:rsidRDefault="00000000" w:rsidP="00DC072D">
      <w:pPr>
        <w:shd w:val="clear" w:color="auto" w:fill="FFFFFF"/>
        <w:tabs>
          <w:tab w:val="left" w:pos="720"/>
        </w:tabs>
        <w:snapToGrid w:val="0"/>
        <w:spacing w:line="360" w:lineRule="auto"/>
        <w:ind w:firstLineChars="200" w:firstLine="480"/>
        <w:rPr>
          <w:rFonts w:ascii="宋体" w:hAnsi="宋体" w:hint="eastAsia"/>
          <w:color w:val="000000" w:themeColor="text1"/>
          <w:sz w:val="24"/>
        </w:rPr>
      </w:pPr>
      <w:r w:rsidRPr="00DC072D">
        <w:rPr>
          <w:rFonts w:ascii="宋体" w:hAnsi="宋体" w:hint="eastAsia"/>
          <w:color w:val="000000" w:themeColor="text1"/>
          <w:sz w:val="24"/>
        </w:rPr>
        <w:lastRenderedPageBreak/>
        <w:t>20</w:t>
      </w:r>
      <w:r w:rsidRPr="00DC072D">
        <w:rPr>
          <w:rFonts w:ascii="宋体" w:hAnsi="宋体"/>
          <w:color w:val="000000" w:themeColor="text1"/>
          <w:sz w:val="24"/>
        </w:rPr>
        <w:t>.6.3</w:t>
      </w:r>
      <w:r>
        <w:rPr>
          <w:rFonts w:ascii="宋体" w:hAnsi="宋体" w:hint="eastAsia"/>
          <w:color w:val="000000" w:themeColor="text1"/>
          <w:sz w:val="24"/>
        </w:rPr>
        <w:t>优惠政策</w:t>
      </w:r>
      <w:r w:rsidR="002D0DA8" w:rsidRPr="002D0DA8">
        <w:rPr>
          <w:rFonts w:ascii="宋体" w:hAnsi="宋体" w:cs="宋体" w:hint="eastAsia"/>
          <w:b/>
          <w:color w:val="000000" w:themeColor="text1"/>
          <w:sz w:val="24"/>
        </w:rPr>
        <w:t>（本项目无报价，因此无价格分</w:t>
      </w:r>
      <w:r w:rsidR="00BB1BF7">
        <w:rPr>
          <w:rFonts w:ascii="宋体" w:hAnsi="宋体" w:cs="宋体" w:hint="eastAsia"/>
          <w:b/>
          <w:color w:val="000000" w:themeColor="text1"/>
          <w:sz w:val="24"/>
        </w:rPr>
        <w:t>，本优惠政策不适用</w:t>
      </w:r>
      <w:r w:rsidR="002D0DA8" w:rsidRPr="002D0DA8">
        <w:rPr>
          <w:rFonts w:ascii="宋体" w:hAnsi="宋体" w:cs="宋体" w:hint="eastAsia"/>
          <w:b/>
          <w:color w:val="000000" w:themeColor="text1"/>
          <w:sz w:val="24"/>
        </w:rPr>
        <w:t>）</w:t>
      </w:r>
      <w:r>
        <w:rPr>
          <w:rFonts w:ascii="宋体" w:hAnsi="宋体" w:hint="eastAsia"/>
          <w:color w:val="000000" w:themeColor="text1"/>
          <w:sz w:val="24"/>
        </w:rPr>
        <w:t>。</w:t>
      </w:r>
    </w:p>
    <w:p w14:paraId="6DF351DF" w14:textId="77777777" w:rsidR="00C03A2A" w:rsidRDefault="00000000" w:rsidP="00DC072D">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本项目支持节能产品管理、环境标志产品管理、中小企业发展等相关政策。</w:t>
      </w:r>
    </w:p>
    <w:p w14:paraId="2A98BFA4" w14:textId="0A214D43" w:rsidR="00C03A2A" w:rsidRDefault="00000000" w:rsidP="00DC072D">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w:t>
      </w:r>
      <w:r>
        <w:rPr>
          <w:rFonts w:ascii="宋体" w:hAnsi="宋体" w:cs="宋体" w:hint="eastAsia"/>
          <w:color w:val="000000" w:themeColor="text1"/>
          <w:kern w:val="0"/>
          <w:sz w:val="24"/>
        </w:rPr>
        <w:t>4．1所投分包(如不分包则指本项目)的所有投标产品进入当期节能清单的，其评标价=投标报价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（1-2%）；投标人所投产品满足此规定的，必须提供声明函并提供相关证明文件。</w:t>
      </w:r>
    </w:p>
    <w:p w14:paraId="40FCB225" w14:textId="77777777" w:rsidR="00C03A2A"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.2所投分包(如不分包则指本项目)的所有投标产品进入当期环保清单的，其评标价=投标报价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（1-1%）；投标人所投产品满足此规定的，必须提供声明函并提供相关证明文件。</w:t>
      </w:r>
    </w:p>
    <w:p w14:paraId="394B1ECB" w14:textId="77777777" w:rsidR="00C03A2A" w:rsidRDefault="00000000">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注：非强制节能产品与环保产品评审价格扣除只能选其一，不进行重复扣除。</w:t>
      </w:r>
    </w:p>
    <w:p w14:paraId="11E91410" w14:textId="77777777" w:rsidR="00C03A2A"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3 投标人为小型或微型企业（含联合体）的情况：</w:t>
      </w:r>
    </w:p>
    <w:p w14:paraId="35B353C6"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（1）中小企业的认定标准：</w:t>
      </w:r>
    </w:p>
    <w:p w14:paraId="3BA1A1FB" w14:textId="52E932A1"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①中小企业是指在中华人民共和国境内依法设立，依据国务院批准的中小企业划分标准确定的中型企业、小型企业和微型企业，但与大企业的负责人为同一人，或者与大企业存在直接控股、管理关系的除外。中小企业参加政府采购活动，应当出具《中小企业声明函》。在政府采购活动中，</w:t>
      </w:r>
      <w:r w:rsidR="00A67FE7">
        <w:rPr>
          <w:rFonts w:ascii="宋体" w:hAnsi="宋体" w:cs="宋体" w:hint="eastAsia"/>
          <w:color w:val="000000" w:themeColor="text1"/>
          <w:kern w:val="0"/>
          <w:sz w:val="24"/>
        </w:rPr>
        <w:t>投标人</w:t>
      </w:r>
      <w:r>
        <w:rPr>
          <w:rFonts w:ascii="宋体" w:hAnsi="宋体" w:cs="宋体" w:hint="eastAsia"/>
          <w:color w:val="000000" w:themeColor="text1"/>
          <w:kern w:val="0"/>
          <w:sz w:val="24"/>
        </w:rPr>
        <w:t>提供的货物、工程或者服务符合下列情形的，享受中小企业扶持政策：</w:t>
      </w:r>
    </w:p>
    <w:p w14:paraId="42CFE5DC"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②在货物采购项目中，货物由中小企业制造，即货物由中小企业生产且使用该中小企业商号或者注册商标；</w:t>
      </w:r>
    </w:p>
    <w:p w14:paraId="3CB2144B" w14:textId="77777777"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③在工程采购项目中，工程由中小企业承建，即工程施工单位为中小企业；</w:t>
      </w:r>
    </w:p>
    <w:p w14:paraId="16C16641" w14:textId="77777777"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④在服务采购项目中，服务由中小企业承接，即提供服务的人员为中小企业依照《中华人民共和国劳动民法典》订立劳动合同的从业人员。</w:t>
      </w:r>
    </w:p>
    <w:p w14:paraId="147C7966" w14:textId="063BF577"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⑤在货物采购项目中，</w:t>
      </w:r>
      <w:r w:rsidR="00A67FE7">
        <w:rPr>
          <w:rFonts w:ascii="宋体" w:hAnsi="宋体" w:cs="宋体" w:hint="eastAsia"/>
          <w:color w:val="000000" w:themeColor="text1"/>
          <w:kern w:val="0"/>
          <w:sz w:val="24"/>
        </w:rPr>
        <w:t>投标人</w:t>
      </w:r>
      <w:r>
        <w:rPr>
          <w:rFonts w:ascii="宋体" w:hAnsi="宋体" w:cs="宋体" w:hint="eastAsia"/>
          <w:color w:val="000000" w:themeColor="text1"/>
          <w:kern w:val="0"/>
          <w:sz w:val="24"/>
        </w:rPr>
        <w:t>提供的货物既有中小企业制造货物，也有大型企业制造货物的，不享受本办法规定的中小企业扶持政策。</w:t>
      </w:r>
    </w:p>
    <w:p w14:paraId="0649F0DC" w14:textId="77777777"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⑥以联合体形式参加政府采购活动，联合体各方均为中小企业的，联合体视同中小企业。其中，联合体各方均为小微企业的，联合体视同小微企业。具体评审价说明：</w:t>
      </w:r>
    </w:p>
    <w:p w14:paraId="5DA9E13E"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投标人为小型或微型企业，其评审价=投标报价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（1-10%）；</w:t>
      </w:r>
    </w:p>
    <w:p w14:paraId="5932DFA3"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lastRenderedPageBreak/>
        <w:t>投标人为联合体投标，联合体中有小型或微型企业且联合协议中约定小型、微型企业的协议合同金额占到联合体协议合同总金额30%以上的，其评审价=投标报价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（1-4%）。</w:t>
      </w:r>
    </w:p>
    <w:p w14:paraId="0FBA616F"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根据财政部、工业和信息化部2020年12月18日颁布的《政府采购促进中小企业发展暂行办法》（财库〔2020〕46号）第九条规定及财政部2022年5月30日颁布的《关于进一步加大政府采购支持中小企业力度的通知》（财库〔2022〕19号）第二条规定，采购人、采购代理机构应当对符合以上办法、通知规定的小微企业报价给予10%（工程项目为 3%）的扣除，用扣除后的价格参加评审。适用招标投标法的政府采购工程建设项目，采用综合评估法但未采用低价优先法计算价格分的，评标时应当在采用原报价进行评分的基础上增加其价格得分的 3%作为其价格分。</w:t>
      </w:r>
    </w:p>
    <w:p w14:paraId="7C38A468"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（3）接受大中型企业与小微企业组成联合体或者允许大中型企业向一家或者多家小微企业分包的采购项目，采购人、采购代理机构应当对联合体或者大中型企业的报价给予4%(工程项目为 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40815C1"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（4）根据《政府采购促进中小企业发展管理办法》（财库〔2020〕46 号）第十一条规定，中小企业参加政府采购活动，应当出具本办法规定的《中小企业声明函》，否则不得享受相关中小企业扶持政策。</w:t>
      </w:r>
    </w:p>
    <w:p w14:paraId="65375D36" w14:textId="77777777" w:rsidR="00C03A2A"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（5）提供由省级以上监狱管理局、戒毒管理局（含新疆生产建设兵团）出具的属于监狱企业证明文件扫描件的，视同为小型和微型企业。</w:t>
      </w:r>
    </w:p>
    <w:p w14:paraId="17FFC121" w14:textId="77777777" w:rsidR="00C03A2A"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（6）符合享受政府采购支持政策的残疾人福利性单位条件且提供《残疾人福利性单位声明函》的，视同为小型和微型企业。</w:t>
      </w:r>
    </w:p>
    <w:p w14:paraId="49A0C0AA" w14:textId="77777777" w:rsidR="00C03A2A" w:rsidRDefault="00000000">
      <w:pPr>
        <w:shd w:val="clear" w:color="auto" w:fill="FFFFFF"/>
        <w:tabs>
          <w:tab w:val="left" w:pos="720"/>
        </w:tabs>
        <w:snapToGrid w:val="0"/>
        <w:spacing w:line="440" w:lineRule="exact"/>
        <w:ind w:firstLineChars="200" w:firstLine="480"/>
        <w:rPr>
          <w:rFonts w:ascii="宋体" w:hAnsi="宋体" w:hint="eastAsia"/>
          <w:color w:val="000000" w:themeColor="text1"/>
          <w:sz w:val="24"/>
        </w:rPr>
      </w:pPr>
      <w:r>
        <w:rPr>
          <w:rFonts w:ascii="宋体" w:hAnsi="宋体" w:cs="宋体" w:hint="eastAsia"/>
          <w:color w:val="000000" w:themeColor="text1"/>
          <w:kern w:val="0"/>
          <w:sz w:val="24"/>
        </w:rPr>
        <w:t>（7）新成立企业应当参照国务院批准的中小企业划分标准，根据企业自身情况如实判断，认为本企业属于中小企业的，可按照规定出具《中小企业声明函》，享受相关扶持政策。</w:t>
      </w:r>
    </w:p>
    <w:p w14:paraId="370C2402" w14:textId="11869E31"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bCs/>
          <w:color w:val="000000" w:themeColor="text1"/>
          <w:sz w:val="24"/>
        </w:rPr>
        <w:t>20.6.5</w:t>
      </w:r>
      <w:r>
        <w:rPr>
          <w:rFonts w:ascii="宋体" w:hAnsi="宋体" w:cs="宋体" w:hint="eastAsia"/>
          <w:b/>
          <w:bCs/>
          <w:color w:val="000000" w:themeColor="text1"/>
          <w:sz w:val="24"/>
        </w:rPr>
        <w:t>评标委员会认为</w:t>
      </w:r>
      <w:r w:rsidR="00A67FE7">
        <w:rPr>
          <w:rFonts w:ascii="宋体" w:hAnsi="宋体" w:cs="宋体" w:hint="eastAsia"/>
          <w:b/>
          <w:bCs/>
          <w:color w:val="000000" w:themeColor="text1"/>
          <w:sz w:val="24"/>
        </w:rPr>
        <w:t>投标人</w:t>
      </w:r>
      <w:r>
        <w:rPr>
          <w:rFonts w:ascii="宋体" w:hAnsi="宋体" w:cs="宋体" w:hint="eastAsia"/>
          <w:b/>
          <w:bCs/>
          <w:color w:val="000000" w:themeColor="text1"/>
          <w:sz w:val="24"/>
        </w:rPr>
        <w:t>的报价明显低于其他通过符合性审查</w:t>
      </w:r>
      <w:r w:rsidR="00A67FE7">
        <w:rPr>
          <w:rFonts w:ascii="宋体" w:hAnsi="宋体" w:cs="宋体" w:hint="eastAsia"/>
          <w:b/>
          <w:bCs/>
          <w:color w:val="000000" w:themeColor="text1"/>
          <w:sz w:val="24"/>
        </w:rPr>
        <w:t>投标人</w:t>
      </w:r>
      <w:r>
        <w:rPr>
          <w:rFonts w:ascii="宋体" w:hAnsi="宋体" w:cs="宋体" w:hint="eastAsia"/>
          <w:b/>
          <w:bCs/>
          <w:color w:val="000000" w:themeColor="text1"/>
          <w:sz w:val="24"/>
        </w:rPr>
        <w:t>的报价，有可能影响产品质量或者不能诚信履约的，应当要求其在评标现场评委</w:t>
      </w:r>
      <w:r>
        <w:rPr>
          <w:rFonts w:ascii="宋体" w:hAnsi="宋体" w:cs="宋体" w:hint="eastAsia"/>
          <w:b/>
          <w:bCs/>
          <w:color w:val="000000" w:themeColor="text1"/>
          <w:sz w:val="24"/>
        </w:rPr>
        <w:lastRenderedPageBreak/>
        <w:t>规定的时间内提供关于其报价合理性的客观证明材料（如投标人的报价出现上述情况的话，应提前准备好关于其报价和理性的证明材料）；</w:t>
      </w:r>
      <w:r w:rsidR="00A67FE7">
        <w:rPr>
          <w:rFonts w:ascii="宋体" w:hAnsi="宋体" w:cs="宋体" w:hint="eastAsia"/>
          <w:b/>
          <w:bCs/>
          <w:color w:val="000000" w:themeColor="text1"/>
          <w:sz w:val="24"/>
        </w:rPr>
        <w:t>投标人</w:t>
      </w:r>
      <w:r>
        <w:rPr>
          <w:rFonts w:ascii="宋体" w:hAnsi="宋体" w:cs="宋体" w:hint="eastAsia"/>
          <w:b/>
          <w:bCs/>
          <w:color w:val="000000" w:themeColor="text1"/>
          <w:sz w:val="24"/>
        </w:rPr>
        <w:t>不能证明其报价合理性的，评标委员会应当将其作为无效投标处理</w:t>
      </w:r>
      <w:r>
        <w:rPr>
          <w:rFonts w:ascii="宋体" w:hAnsi="宋体" w:cs="宋体" w:hint="eastAsia"/>
          <w:color w:val="000000" w:themeColor="text1"/>
          <w:sz w:val="24"/>
        </w:rPr>
        <w:t>。</w:t>
      </w:r>
    </w:p>
    <w:p w14:paraId="67CE29EE"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20.6.6评标委员会成员对需要共同认定的事项存在争议的，应当按照少数服从多数的原则作出结论。持不同意见的评标委员会成员应当在评标报告上签署不同意见及理由，否则视为同意评标报告。</w:t>
      </w:r>
    </w:p>
    <w:p w14:paraId="6B2B7B0E" w14:textId="08888BAC"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20.6.7价格分统一采用低价优先法计算，将通过初步评审的所有投标人的投标价格，即满足招标文件要求且价格最低的投标报价为评标基准价，</w:t>
      </w:r>
      <w:r>
        <w:rPr>
          <w:rFonts w:ascii="宋体" w:hAnsi="宋体" w:cs="宋体" w:hint="eastAsia"/>
          <w:color w:val="000000" w:themeColor="text1"/>
          <w:sz w:val="24"/>
          <w:lang w:val="en-GB"/>
        </w:rPr>
        <w:t>其价格分为满分</w:t>
      </w:r>
      <w:r>
        <w:rPr>
          <w:rFonts w:ascii="宋体" w:hAnsi="宋体" w:cs="宋体" w:hint="eastAsia"/>
          <w:color w:val="000000" w:themeColor="text1"/>
          <w:sz w:val="24"/>
        </w:rPr>
        <w:t>，其他投标人的价格分统一按照下列公式计算：价格分=（评标基准价／投标报价）×价格权值×100</w:t>
      </w:r>
      <w:r w:rsidR="000F0F5A" w:rsidRPr="000F0F5A">
        <w:rPr>
          <w:rFonts w:ascii="宋体" w:hAnsi="宋体" w:cs="宋体" w:hint="eastAsia"/>
          <w:b/>
          <w:bCs/>
          <w:color w:val="000000" w:themeColor="text1"/>
          <w:sz w:val="24"/>
        </w:rPr>
        <w:t>（本项目无报价，因此无价格分）</w:t>
      </w:r>
      <w:r>
        <w:rPr>
          <w:rFonts w:ascii="宋体" w:hAnsi="宋体" w:cs="宋体" w:hint="eastAsia"/>
          <w:color w:val="000000" w:themeColor="text1"/>
          <w:sz w:val="24"/>
        </w:rPr>
        <w:t>。</w:t>
      </w:r>
    </w:p>
    <w:p w14:paraId="304B1B7F"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20.6.8技术、商务及价格权重分配</w:t>
      </w:r>
    </w:p>
    <w:tbl>
      <w:tblPr>
        <w:tblW w:w="878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544"/>
        <w:gridCol w:w="2268"/>
      </w:tblGrid>
      <w:tr w:rsidR="00C03A2A" w14:paraId="75C2ECF1" w14:textId="77777777">
        <w:trPr>
          <w:trHeight w:val="90"/>
        </w:trPr>
        <w:tc>
          <w:tcPr>
            <w:tcW w:w="2976" w:type="dxa"/>
            <w:shd w:val="clear" w:color="auto" w:fill="D9D9D9"/>
            <w:vAlign w:val="center"/>
          </w:tcPr>
          <w:p w14:paraId="4C6A921B" w14:textId="77777777" w:rsidR="00C03A2A"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评分项目</w:t>
            </w:r>
          </w:p>
        </w:tc>
        <w:tc>
          <w:tcPr>
            <w:tcW w:w="3544" w:type="dxa"/>
            <w:shd w:val="clear" w:color="auto" w:fill="D9D9D9"/>
            <w:vAlign w:val="center"/>
          </w:tcPr>
          <w:p w14:paraId="2F73EDC7" w14:textId="77777777" w:rsidR="00C03A2A"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技术、商务项</w:t>
            </w:r>
          </w:p>
        </w:tc>
        <w:tc>
          <w:tcPr>
            <w:tcW w:w="2268" w:type="dxa"/>
            <w:shd w:val="clear" w:color="auto" w:fill="D9D9D9"/>
            <w:vAlign w:val="center"/>
          </w:tcPr>
          <w:p w14:paraId="0D75A837" w14:textId="77777777" w:rsidR="00C03A2A"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价格项</w:t>
            </w:r>
          </w:p>
        </w:tc>
      </w:tr>
      <w:tr w:rsidR="00C03A2A" w14:paraId="3359F57D" w14:textId="77777777">
        <w:trPr>
          <w:trHeight w:val="90"/>
        </w:trPr>
        <w:tc>
          <w:tcPr>
            <w:tcW w:w="2976" w:type="dxa"/>
            <w:vAlign w:val="center"/>
          </w:tcPr>
          <w:p w14:paraId="5208C4C6" w14:textId="77777777" w:rsidR="00C03A2A" w:rsidRDefault="00000000">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b/>
                <w:bCs/>
                <w:color w:val="000000" w:themeColor="text1"/>
                <w:sz w:val="24"/>
                <w:lang w:val="en-GB"/>
              </w:rPr>
              <w:t>权重</w:t>
            </w:r>
          </w:p>
        </w:tc>
        <w:tc>
          <w:tcPr>
            <w:tcW w:w="3544" w:type="dxa"/>
            <w:vAlign w:val="center"/>
          </w:tcPr>
          <w:p w14:paraId="3571B712" w14:textId="260F0829" w:rsidR="00C03A2A" w:rsidRDefault="005213E6">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color w:val="000000" w:themeColor="text1"/>
                <w:sz w:val="24"/>
              </w:rPr>
              <w:t>100</w:t>
            </w:r>
            <w:r>
              <w:rPr>
                <w:rFonts w:ascii="宋体" w:hAnsi="宋体" w:cs="宋体" w:hint="eastAsia"/>
                <w:color w:val="000000" w:themeColor="text1"/>
                <w:sz w:val="24"/>
                <w:lang w:val="en-GB"/>
              </w:rPr>
              <w:t>%</w:t>
            </w:r>
          </w:p>
        </w:tc>
        <w:tc>
          <w:tcPr>
            <w:tcW w:w="2268" w:type="dxa"/>
            <w:vAlign w:val="center"/>
          </w:tcPr>
          <w:p w14:paraId="668910E4" w14:textId="29B8D98D" w:rsidR="00C03A2A" w:rsidRDefault="00000000">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color w:val="000000" w:themeColor="text1"/>
                <w:sz w:val="24"/>
              </w:rPr>
              <w:t>0</w:t>
            </w:r>
            <w:r>
              <w:rPr>
                <w:rFonts w:ascii="宋体" w:hAnsi="宋体" w:cs="宋体" w:hint="eastAsia"/>
                <w:color w:val="000000" w:themeColor="text1"/>
                <w:sz w:val="24"/>
                <w:lang w:val="en-GB"/>
              </w:rPr>
              <w:t>%</w:t>
            </w:r>
          </w:p>
        </w:tc>
      </w:tr>
    </w:tbl>
    <w:p w14:paraId="1D2B7D27" w14:textId="1C0AB3A1" w:rsidR="00C03A2A" w:rsidRDefault="00000000" w:rsidP="008B1F78">
      <w:pPr>
        <w:spacing w:beforeLines="50" w:before="12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20.8.9综合评分及其统计：按照评标程序、评分标准以及分值分配的规定，评标委员会成员分别就各个投标人的技术、商务状况，对招标文件要求的响应情况进行评审和比较，评出各投标人的得分，得分与投标报价分相加得出综合得分。综合得分最高的投标人为第一中标候选投标人，综合得分次高的投标人为第二中标候选投标人，以此类推。综合得分相同的，</w:t>
      </w:r>
      <w:r w:rsidR="008B1F78" w:rsidRPr="008B1F78">
        <w:rPr>
          <w:rFonts w:ascii="宋体" w:hAnsi="宋体" w:cs="宋体" w:hint="eastAsia"/>
          <w:color w:val="000000" w:themeColor="text1"/>
          <w:sz w:val="24"/>
        </w:rPr>
        <w:t>按照抽签决定排列次序</w:t>
      </w:r>
      <w:r>
        <w:rPr>
          <w:rFonts w:ascii="宋体" w:hAnsi="宋体" w:cs="宋体" w:hint="eastAsia"/>
          <w:color w:val="000000" w:themeColor="text1"/>
          <w:sz w:val="24"/>
        </w:rPr>
        <w:t>。</w:t>
      </w:r>
    </w:p>
    <w:p w14:paraId="286CF23F" w14:textId="77777777" w:rsidR="00C03A2A" w:rsidRDefault="00000000">
      <w:pPr>
        <w:spacing w:beforeLines="50" w:before="120" w:afterLines="50" w:after="120" w:line="440" w:lineRule="exact"/>
        <w:rPr>
          <w:rFonts w:ascii="宋体" w:hAnsi="宋体" w:cs="宋体" w:hint="eastAsia"/>
          <w:b/>
          <w:bCs/>
          <w:color w:val="000000" w:themeColor="text1"/>
          <w:sz w:val="24"/>
        </w:rPr>
      </w:pPr>
      <w:r>
        <w:rPr>
          <w:rFonts w:ascii="宋体" w:hAnsi="宋体" w:cs="宋体" w:hint="eastAsia"/>
          <w:b/>
          <w:bCs/>
          <w:color w:val="000000" w:themeColor="text1"/>
          <w:sz w:val="24"/>
        </w:rPr>
        <w:t>注：</w:t>
      </w:r>
    </w:p>
    <w:p w14:paraId="769633C0" w14:textId="77777777"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1、</w:t>
      </w:r>
      <w:r>
        <w:rPr>
          <w:rFonts w:ascii="宋体" w:hAnsi="宋体" w:cs="宋体" w:hint="eastAsia"/>
          <w:color w:val="000000" w:themeColor="text1"/>
          <w:sz w:val="24"/>
          <w:lang w:val="en-GB"/>
        </w:rPr>
        <w:t>技术项得分=（∑各评委所审技术参数得分）/（评委人数）；</w:t>
      </w:r>
    </w:p>
    <w:p w14:paraId="7B4C36EC" w14:textId="77777777"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2、</w:t>
      </w:r>
      <w:r>
        <w:rPr>
          <w:rFonts w:ascii="宋体" w:hAnsi="宋体" w:cs="宋体" w:hint="eastAsia"/>
          <w:color w:val="000000" w:themeColor="text1"/>
          <w:sz w:val="24"/>
          <w:lang w:val="en-GB"/>
        </w:rPr>
        <w:t>商务项得分=（∑各评委所审商务参数得分）/（评委人数）；</w:t>
      </w:r>
    </w:p>
    <w:p w14:paraId="35E3E469" w14:textId="6A171DE1"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3、</w:t>
      </w:r>
      <w:r>
        <w:rPr>
          <w:rFonts w:ascii="宋体" w:hAnsi="宋体" w:cs="宋体" w:hint="eastAsia"/>
          <w:color w:val="000000" w:themeColor="text1"/>
          <w:sz w:val="24"/>
          <w:lang w:val="en-GB"/>
        </w:rPr>
        <w:t>价格项得分</w:t>
      </w:r>
      <w:r>
        <w:rPr>
          <w:rFonts w:ascii="宋体" w:hAnsi="宋体" w:cs="宋体" w:hint="eastAsia"/>
          <w:color w:val="000000" w:themeColor="text1"/>
          <w:sz w:val="24"/>
        </w:rPr>
        <w:t>=（</w:t>
      </w:r>
      <w:r>
        <w:rPr>
          <w:rFonts w:ascii="宋体" w:hAnsi="宋体" w:cs="宋体" w:hint="eastAsia"/>
          <w:bCs/>
          <w:color w:val="000000" w:themeColor="text1"/>
          <w:sz w:val="24"/>
        </w:rPr>
        <w:t>评标</w:t>
      </w:r>
      <w:r>
        <w:rPr>
          <w:rFonts w:ascii="宋体" w:hAnsi="宋体" w:cs="宋体" w:hint="eastAsia"/>
          <w:color w:val="000000" w:themeColor="text1"/>
          <w:sz w:val="24"/>
        </w:rPr>
        <w:t>基准价／投标单价总计）×价格权值×100</w:t>
      </w:r>
      <w:r w:rsidR="00705416">
        <w:rPr>
          <w:rFonts w:ascii="宋体" w:hAnsi="宋体" w:cs="宋体" w:hint="eastAsia"/>
          <w:color w:val="000000" w:themeColor="text1"/>
          <w:sz w:val="24"/>
          <w:lang w:val="en-GB"/>
        </w:rPr>
        <w:t>（</w:t>
      </w:r>
      <w:r w:rsidR="00B30888" w:rsidRPr="00B30888">
        <w:rPr>
          <w:rFonts w:ascii="宋体" w:hAnsi="宋体" w:cs="宋体" w:hint="eastAsia"/>
          <w:b/>
          <w:bCs/>
          <w:color w:val="000000" w:themeColor="text1"/>
          <w:sz w:val="24"/>
          <w:lang w:val="en-GB"/>
        </w:rPr>
        <w:t>本项目无报价，因此无价格分</w:t>
      </w:r>
      <w:r w:rsidR="00B30888">
        <w:rPr>
          <w:rFonts w:ascii="宋体" w:hAnsi="宋体" w:cs="宋体" w:hint="eastAsia"/>
          <w:b/>
          <w:bCs/>
          <w:color w:val="000000" w:themeColor="text1"/>
          <w:sz w:val="24"/>
          <w:lang w:val="en-GB"/>
        </w:rPr>
        <w:t>，</w:t>
      </w:r>
      <w:r w:rsidR="00705416" w:rsidRPr="00705416">
        <w:rPr>
          <w:rFonts w:ascii="宋体" w:hAnsi="宋体" w:cs="宋体" w:hint="eastAsia"/>
          <w:b/>
          <w:bCs/>
          <w:color w:val="000000" w:themeColor="text1"/>
          <w:sz w:val="24"/>
          <w:lang w:val="en-GB"/>
        </w:rPr>
        <w:t>不作要求</w:t>
      </w:r>
      <w:r w:rsidR="00705416">
        <w:rPr>
          <w:rFonts w:ascii="宋体" w:hAnsi="宋体" w:cs="宋体" w:hint="eastAsia"/>
          <w:color w:val="000000" w:themeColor="text1"/>
          <w:sz w:val="24"/>
          <w:lang w:val="en-GB"/>
        </w:rPr>
        <w:t>）</w:t>
      </w:r>
      <w:r w:rsidR="00705416">
        <w:rPr>
          <w:rFonts w:ascii="宋体" w:hAnsi="宋体" w:cs="宋体" w:hint="eastAsia"/>
          <w:b/>
          <w:bCs/>
          <w:color w:val="000000" w:themeColor="text1"/>
          <w:sz w:val="24"/>
          <w:lang w:val="en-GB"/>
        </w:rPr>
        <w:t>；</w:t>
      </w:r>
    </w:p>
    <w:p w14:paraId="02BE608C" w14:textId="60D87FBA" w:rsidR="00C03A2A" w:rsidRDefault="00000000">
      <w:pPr>
        <w:spacing w:line="44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lang w:val="en-GB"/>
        </w:rPr>
        <w:t>投标人综合得分=技术项得分+商务项得分（保留二位小数）。</w:t>
      </w:r>
    </w:p>
    <w:p w14:paraId="5C8A8A83"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49F0B183" w14:textId="77777777" w:rsidR="00C03A2A" w:rsidRDefault="00000000">
      <w:pPr>
        <w:spacing w:beforeLines="50" w:before="120" w:afterLines="50" w:after="120" w:line="360" w:lineRule="exact"/>
        <w:rPr>
          <w:rFonts w:ascii="宋体" w:hAnsi="宋体" w:cs="宋体" w:hint="eastAsia"/>
          <w:color w:val="000000" w:themeColor="text1"/>
          <w:sz w:val="24"/>
          <w:lang w:val="en-GB"/>
        </w:rPr>
      </w:pPr>
      <w:r>
        <w:rPr>
          <w:rFonts w:ascii="宋体" w:hAnsi="宋体" w:cs="宋体" w:hint="eastAsia"/>
          <w:b/>
          <w:color w:val="000000" w:themeColor="text1"/>
          <w:sz w:val="24"/>
        </w:rPr>
        <w:lastRenderedPageBreak/>
        <w:t>（附表1）</w:t>
      </w:r>
    </w:p>
    <w:p w14:paraId="31D6CAFA" w14:textId="77777777" w:rsidR="00C03A2A" w:rsidRDefault="00000000">
      <w:pPr>
        <w:spacing w:beforeLines="50" w:before="120" w:afterLines="50" w:after="120" w:line="360" w:lineRule="auto"/>
        <w:jc w:val="center"/>
        <w:rPr>
          <w:rFonts w:ascii="宋体" w:hAnsi="宋体" w:cs="宋体" w:hint="eastAsia"/>
          <w:b/>
          <w:bCs/>
          <w:color w:val="000000" w:themeColor="text1"/>
          <w:sz w:val="36"/>
          <w:szCs w:val="36"/>
          <w:lang w:val="en-GB"/>
        </w:rPr>
      </w:pPr>
      <w:r>
        <w:rPr>
          <w:rFonts w:ascii="宋体" w:hAnsi="宋体" w:cs="宋体" w:hint="eastAsia"/>
          <w:b/>
          <w:bCs/>
          <w:color w:val="000000" w:themeColor="text1"/>
          <w:sz w:val="36"/>
          <w:szCs w:val="36"/>
          <w:lang w:val="en-GB"/>
        </w:rPr>
        <w:t>资格审查表</w:t>
      </w:r>
    </w:p>
    <w:p w14:paraId="1835B13D" w14:textId="7C9AA6C3" w:rsidR="00C03A2A" w:rsidRDefault="00000000">
      <w:pPr>
        <w:spacing w:beforeLines="50" w:before="120" w:afterLines="50" w:after="120" w:line="360" w:lineRule="exact"/>
        <w:rPr>
          <w:rFonts w:ascii="宋体" w:hAnsi="宋体" w:cs="宋体" w:hint="eastAsia"/>
          <w:b/>
          <w:bCs/>
          <w:color w:val="000000" w:themeColor="text1"/>
          <w:sz w:val="24"/>
        </w:rPr>
      </w:pPr>
      <w:r>
        <w:rPr>
          <w:rFonts w:ascii="宋体" w:hAnsi="宋体" w:cs="宋体" w:hint="eastAsia"/>
          <w:b/>
          <w:color w:val="000000" w:themeColor="text1"/>
          <w:sz w:val="24"/>
        </w:rPr>
        <w:t>项目名称：</w:t>
      </w:r>
      <w:r w:rsidR="0095548D">
        <w:rPr>
          <w:rFonts w:ascii="宋体" w:hAnsi="宋体" w:cs="宋体" w:hint="eastAsia"/>
          <w:b/>
          <w:bCs/>
          <w:color w:val="000000" w:themeColor="text1"/>
          <w:sz w:val="24"/>
        </w:rPr>
        <w:t>海南省海口旅游职业学校2024年第一食堂面向社会委托经营</w:t>
      </w:r>
    </w:p>
    <w:p w14:paraId="5EDD3186" w14:textId="3B4BB8D5" w:rsidR="00C03A2A"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项目编号：</w:t>
      </w:r>
      <w:r w:rsidR="001376C7">
        <w:rPr>
          <w:rFonts w:ascii="宋体" w:hAnsi="宋体" w:cs="宋体" w:hint="eastAsia"/>
          <w:b/>
          <w:color w:val="000000" w:themeColor="text1"/>
          <w:sz w:val="24"/>
        </w:rPr>
        <w:t>HNXH2024-CG009</w:t>
      </w:r>
    </w:p>
    <w:tbl>
      <w:tblPr>
        <w:tblpPr w:leftFromText="180" w:rightFromText="180" w:vertAnchor="text" w:horzAnchor="page" w:tblpXSpec="center" w:tblpY="638"/>
        <w:tblOverlap w:val="never"/>
        <w:tblW w:w="98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3"/>
        <w:gridCol w:w="2339"/>
        <w:gridCol w:w="5387"/>
        <w:gridCol w:w="1513"/>
      </w:tblGrid>
      <w:tr w:rsidR="00C03A2A" w14:paraId="057D87D2" w14:textId="77777777" w:rsidTr="003A171C">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66C1BCA4" w14:textId="77777777" w:rsidR="00C03A2A"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序号</w:t>
            </w:r>
          </w:p>
        </w:tc>
        <w:tc>
          <w:tcPr>
            <w:tcW w:w="2339" w:type="dxa"/>
            <w:tcBorders>
              <w:top w:val="single" w:sz="4" w:space="0" w:color="auto"/>
              <w:left w:val="single" w:sz="4" w:space="0" w:color="auto"/>
              <w:bottom w:val="single" w:sz="4" w:space="0" w:color="auto"/>
              <w:right w:val="single" w:sz="4" w:space="0" w:color="auto"/>
            </w:tcBorders>
            <w:vAlign w:val="center"/>
          </w:tcPr>
          <w:p w14:paraId="316ECD0D" w14:textId="77777777" w:rsidR="00C03A2A"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审查项目</w:t>
            </w:r>
          </w:p>
        </w:tc>
        <w:tc>
          <w:tcPr>
            <w:tcW w:w="5387" w:type="dxa"/>
            <w:tcBorders>
              <w:top w:val="single" w:sz="4" w:space="0" w:color="auto"/>
              <w:left w:val="single" w:sz="4" w:space="0" w:color="auto"/>
              <w:bottom w:val="single" w:sz="4" w:space="0" w:color="auto"/>
              <w:right w:val="single" w:sz="4" w:space="0" w:color="auto"/>
            </w:tcBorders>
            <w:vAlign w:val="center"/>
          </w:tcPr>
          <w:p w14:paraId="02BD2DAA" w14:textId="77777777" w:rsidR="00C03A2A"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审查标准</w:t>
            </w:r>
          </w:p>
        </w:tc>
        <w:tc>
          <w:tcPr>
            <w:tcW w:w="1513" w:type="dxa"/>
            <w:tcBorders>
              <w:top w:val="single" w:sz="4" w:space="0" w:color="auto"/>
              <w:left w:val="single" w:sz="4" w:space="0" w:color="auto"/>
              <w:bottom w:val="single" w:sz="4" w:space="0" w:color="auto"/>
              <w:right w:val="single" w:sz="4" w:space="0" w:color="auto"/>
            </w:tcBorders>
            <w:vAlign w:val="center"/>
          </w:tcPr>
          <w:p w14:paraId="4E410821" w14:textId="77777777" w:rsidR="00C03A2A"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投标人</w:t>
            </w:r>
          </w:p>
          <w:p w14:paraId="2E8D803E" w14:textId="66A05904" w:rsidR="003A171C" w:rsidRDefault="003A171C">
            <w:pPr>
              <w:spacing w:line="480" w:lineRule="exact"/>
              <w:jc w:val="center"/>
              <w:rPr>
                <w:color w:val="000000" w:themeColor="text1"/>
                <w:szCs w:val="21"/>
              </w:rPr>
            </w:pPr>
            <w:r>
              <w:rPr>
                <w:rFonts w:ascii="宋体" w:hAnsi="宋体" w:cs="宋体" w:hint="eastAsia"/>
                <w:b/>
                <w:color w:val="000000" w:themeColor="text1"/>
                <w:szCs w:val="21"/>
              </w:rPr>
              <w:t>1、2、3……</w:t>
            </w:r>
          </w:p>
        </w:tc>
      </w:tr>
      <w:tr w:rsidR="00C03A2A" w14:paraId="3E481E08" w14:textId="77777777" w:rsidTr="003A171C">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3BD03DBC" w14:textId="77777777" w:rsidR="00C03A2A"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2339" w:type="dxa"/>
            <w:tcBorders>
              <w:top w:val="single" w:sz="4" w:space="0" w:color="auto"/>
              <w:left w:val="single" w:sz="4" w:space="0" w:color="auto"/>
              <w:bottom w:val="single" w:sz="4" w:space="0" w:color="auto"/>
              <w:right w:val="single" w:sz="4" w:space="0" w:color="auto"/>
            </w:tcBorders>
            <w:vAlign w:val="center"/>
          </w:tcPr>
          <w:p w14:paraId="3EDD22D9" w14:textId="77777777" w:rsidR="00C03A2A" w:rsidRDefault="00000000">
            <w:pPr>
              <w:rPr>
                <w:rFonts w:ascii="宋体" w:hAnsi="宋体" w:hint="eastAsia"/>
                <w:color w:val="000000" w:themeColor="text1"/>
                <w:szCs w:val="21"/>
              </w:rPr>
            </w:pPr>
            <w:r>
              <w:rPr>
                <w:rFonts w:ascii="宋体" w:hAnsi="宋体" w:hint="eastAsia"/>
                <w:color w:val="000000" w:themeColor="text1"/>
                <w:szCs w:val="21"/>
              </w:rPr>
              <w:t>在中华人民共和国注册，具有独立承担民事责任能力</w:t>
            </w:r>
          </w:p>
        </w:tc>
        <w:tc>
          <w:tcPr>
            <w:tcW w:w="5387" w:type="dxa"/>
            <w:tcBorders>
              <w:top w:val="single" w:sz="4" w:space="0" w:color="auto"/>
              <w:left w:val="single" w:sz="4" w:space="0" w:color="auto"/>
              <w:bottom w:val="single" w:sz="4" w:space="0" w:color="auto"/>
              <w:right w:val="single" w:sz="4" w:space="0" w:color="auto"/>
            </w:tcBorders>
            <w:vAlign w:val="center"/>
          </w:tcPr>
          <w:p w14:paraId="448EB899" w14:textId="27EB297C" w:rsidR="00C03A2A" w:rsidRDefault="001655F5">
            <w:pPr>
              <w:rPr>
                <w:rFonts w:ascii="宋体" w:hAnsi="宋体" w:hint="eastAsia"/>
                <w:color w:val="000000" w:themeColor="text1"/>
                <w:szCs w:val="21"/>
              </w:rPr>
            </w:pPr>
            <w:r w:rsidRPr="001655F5">
              <w:rPr>
                <w:rFonts w:ascii="宋体" w:hAnsi="宋体" w:hint="eastAsia"/>
                <w:color w:val="000000" w:themeColor="text1"/>
                <w:szCs w:val="21"/>
              </w:rPr>
              <w:t>①投标人若为企业法人：提供“统一社会信用代码营业执照”；②若为事业法人：提供“事业单位法人证书副本”；③若为其他非法人组织：提供“对应主管部门颁发的准许执业证明文件或营业执照”；④若为自然人：提供“提供工商主管部门颁发的个体营业执照/身份证明文件”。以上均提供复印件并加盖公章</w:t>
            </w:r>
          </w:p>
        </w:tc>
        <w:tc>
          <w:tcPr>
            <w:tcW w:w="1513" w:type="dxa"/>
            <w:tcBorders>
              <w:top w:val="single" w:sz="4" w:space="0" w:color="auto"/>
              <w:left w:val="single" w:sz="4" w:space="0" w:color="auto"/>
              <w:bottom w:val="single" w:sz="4" w:space="0" w:color="auto"/>
              <w:right w:val="single" w:sz="4" w:space="0" w:color="auto"/>
            </w:tcBorders>
            <w:vAlign w:val="center"/>
          </w:tcPr>
          <w:p w14:paraId="324C9049" w14:textId="77777777" w:rsidR="00C03A2A" w:rsidRDefault="00C03A2A">
            <w:pPr>
              <w:spacing w:line="480" w:lineRule="exact"/>
              <w:jc w:val="center"/>
              <w:rPr>
                <w:rFonts w:ascii="宋体" w:hAnsi="宋体" w:cs="宋体" w:hint="eastAsia"/>
                <w:b/>
                <w:color w:val="000000" w:themeColor="text1"/>
                <w:szCs w:val="21"/>
              </w:rPr>
            </w:pPr>
          </w:p>
        </w:tc>
      </w:tr>
      <w:tr w:rsidR="00C03A2A" w14:paraId="781F8E5F" w14:textId="77777777" w:rsidTr="003A171C">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6FB4E6C1" w14:textId="77777777" w:rsidR="00C03A2A"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2339" w:type="dxa"/>
            <w:tcBorders>
              <w:top w:val="single" w:sz="4" w:space="0" w:color="auto"/>
              <w:left w:val="single" w:sz="4" w:space="0" w:color="auto"/>
              <w:bottom w:val="single" w:sz="4" w:space="0" w:color="auto"/>
              <w:right w:val="single" w:sz="4" w:space="0" w:color="auto"/>
            </w:tcBorders>
            <w:vAlign w:val="center"/>
          </w:tcPr>
          <w:p w14:paraId="0A056FC1" w14:textId="77777777" w:rsidR="00C03A2A" w:rsidRDefault="00000000">
            <w:pPr>
              <w:rPr>
                <w:rFonts w:ascii="宋体" w:hAnsi="宋体" w:hint="eastAsia"/>
                <w:color w:val="000000" w:themeColor="text1"/>
                <w:szCs w:val="21"/>
              </w:rPr>
            </w:pPr>
            <w:r>
              <w:rPr>
                <w:rFonts w:ascii="宋体" w:hAnsi="宋体" w:hint="eastAsia"/>
                <w:color w:val="000000" w:themeColor="text1"/>
                <w:szCs w:val="21"/>
              </w:rPr>
              <w:t>具有良好的商业信誉和健全的财务会计制度</w:t>
            </w:r>
          </w:p>
        </w:tc>
        <w:tc>
          <w:tcPr>
            <w:tcW w:w="5387" w:type="dxa"/>
            <w:tcBorders>
              <w:top w:val="single" w:sz="4" w:space="0" w:color="auto"/>
              <w:left w:val="single" w:sz="4" w:space="0" w:color="auto"/>
              <w:bottom w:val="single" w:sz="4" w:space="0" w:color="auto"/>
              <w:right w:val="single" w:sz="4" w:space="0" w:color="auto"/>
            </w:tcBorders>
            <w:vAlign w:val="center"/>
          </w:tcPr>
          <w:p w14:paraId="0D9CF97C" w14:textId="19E0393D" w:rsidR="00C03A2A" w:rsidRDefault="00000000">
            <w:pPr>
              <w:rPr>
                <w:rFonts w:ascii="宋体" w:hAnsi="宋体" w:hint="eastAsia"/>
                <w:color w:val="000000" w:themeColor="text1"/>
                <w:szCs w:val="21"/>
              </w:rPr>
            </w:pPr>
            <w:r>
              <w:rPr>
                <w:rFonts w:ascii="宋体" w:hAnsi="宋体" w:hint="eastAsia"/>
                <w:color w:val="000000" w:themeColor="text1"/>
                <w:szCs w:val="21"/>
              </w:rPr>
              <w:t>提供资格承诺函加盖公章</w:t>
            </w:r>
          </w:p>
        </w:tc>
        <w:tc>
          <w:tcPr>
            <w:tcW w:w="1513" w:type="dxa"/>
            <w:tcBorders>
              <w:top w:val="single" w:sz="4" w:space="0" w:color="auto"/>
              <w:left w:val="single" w:sz="4" w:space="0" w:color="auto"/>
              <w:bottom w:val="single" w:sz="4" w:space="0" w:color="auto"/>
              <w:right w:val="single" w:sz="4" w:space="0" w:color="auto"/>
            </w:tcBorders>
            <w:vAlign w:val="center"/>
          </w:tcPr>
          <w:p w14:paraId="5A1BD0A1" w14:textId="77777777" w:rsidR="00C03A2A" w:rsidRDefault="00C03A2A">
            <w:pPr>
              <w:spacing w:line="480" w:lineRule="exact"/>
              <w:jc w:val="center"/>
              <w:rPr>
                <w:rFonts w:ascii="宋体" w:hAnsi="宋体" w:cs="宋体" w:hint="eastAsia"/>
                <w:b/>
                <w:color w:val="000000" w:themeColor="text1"/>
                <w:szCs w:val="21"/>
              </w:rPr>
            </w:pPr>
          </w:p>
        </w:tc>
      </w:tr>
      <w:tr w:rsidR="00C03A2A" w14:paraId="49153BC2" w14:textId="77777777" w:rsidTr="003A171C">
        <w:trPr>
          <w:trHeight w:val="587"/>
          <w:jc w:val="center"/>
        </w:trPr>
        <w:tc>
          <w:tcPr>
            <w:tcW w:w="633" w:type="dxa"/>
            <w:tcBorders>
              <w:top w:val="single" w:sz="4" w:space="0" w:color="auto"/>
              <w:left w:val="single" w:sz="4" w:space="0" w:color="auto"/>
              <w:bottom w:val="single" w:sz="4" w:space="0" w:color="auto"/>
              <w:right w:val="single" w:sz="4" w:space="0" w:color="auto"/>
            </w:tcBorders>
            <w:vAlign w:val="center"/>
          </w:tcPr>
          <w:p w14:paraId="6DA5C334" w14:textId="77777777" w:rsidR="00C03A2A"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2339" w:type="dxa"/>
            <w:tcBorders>
              <w:top w:val="single" w:sz="4" w:space="0" w:color="auto"/>
              <w:left w:val="single" w:sz="4" w:space="0" w:color="auto"/>
              <w:bottom w:val="single" w:sz="4" w:space="0" w:color="auto"/>
              <w:right w:val="single" w:sz="4" w:space="0" w:color="auto"/>
            </w:tcBorders>
            <w:vAlign w:val="center"/>
          </w:tcPr>
          <w:p w14:paraId="0B3E82ED" w14:textId="77777777" w:rsidR="00C03A2A" w:rsidRDefault="00000000">
            <w:pPr>
              <w:rPr>
                <w:rFonts w:ascii="宋体" w:hAnsi="宋体" w:hint="eastAsia"/>
                <w:color w:val="000000" w:themeColor="text1"/>
                <w:szCs w:val="21"/>
              </w:rPr>
            </w:pPr>
            <w:r>
              <w:rPr>
                <w:rFonts w:ascii="宋体" w:hAnsi="宋体" w:hint="eastAsia"/>
                <w:color w:val="000000" w:themeColor="text1"/>
                <w:szCs w:val="21"/>
              </w:rPr>
              <w:t>具有依法缴纳税收和社会保障资金的良好记录</w:t>
            </w:r>
          </w:p>
        </w:tc>
        <w:tc>
          <w:tcPr>
            <w:tcW w:w="5387" w:type="dxa"/>
            <w:tcBorders>
              <w:top w:val="single" w:sz="4" w:space="0" w:color="auto"/>
              <w:left w:val="single" w:sz="4" w:space="0" w:color="auto"/>
              <w:bottom w:val="single" w:sz="4" w:space="0" w:color="auto"/>
              <w:right w:val="single" w:sz="4" w:space="0" w:color="auto"/>
            </w:tcBorders>
            <w:vAlign w:val="center"/>
          </w:tcPr>
          <w:p w14:paraId="78317A43" w14:textId="4A008EBC" w:rsidR="00C03A2A" w:rsidRDefault="00000000" w:rsidP="003E60A2">
            <w:pPr>
              <w:rPr>
                <w:rFonts w:ascii="宋体" w:hAnsi="宋体" w:hint="eastAsia"/>
                <w:color w:val="000000" w:themeColor="text1"/>
                <w:szCs w:val="21"/>
              </w:rPr>
            </w:pPr>
            <w:r>
              <w:rPr>
                <w:rFonts w:ascii="宋体" w:hAnsi="宋体" w:hint="eastAsia"/>
                <w:color w:val="000000" w:themeColor="text1"/>
                <w:szCs w:val="21"/>
              </w:rPr>
              <w:t>提供资格承诺函加盖公章</w:t>
            </w:r>
          </w:p>
        </w:tc>
        <w:tc>
          <w:tcPr>
            <w:tcW w:w="1513" w:type="dxa"/>
            <w:tcBorders>
              <w:top w:val="single" w:sz="4" w:space="0" w:color="auto"/>
              <w:left w:val="single" w:sz="4" w:space="0" w:color="auto"/>
              <w:bottom w:val="single" w:sz="4" w:space="0" w:color="auto"/>
              <w:right w:val="single" w:sz="4" w:space="0" w:color="auto"/>
            </w:tcBorders>
          </w:tcPr>
          <w:p w14:paraId="1D2C5713" w14:textId="77777777" w:rsidR="00C03A2A" w:rsidRDefault="00C03A2A">
            <w:pPr>
              <w:spacing w:line="480" w:lineRule="exact"/>
              <w:jc w:val="center"/>
              <w:rPr>
                <w:color w:val="000000" w:themeColor="text1"/>
                <w:szCs w:val="21"/>
              </w:rPr>
            </w:pPr>
          </w:p>
        </w:tc>
      </w:tr>
      <w:tr w:rsidR="00132C54" w14:paraId="64DEF23C" w14:textId="77777777" w:rsidTr="003A171C">
        <w:trPr>
          <w:trHeight w:val="587"/>
          <w:jc w:val="center"/>
        </w:trPr>
        <w:tc>
          <w:tcPr>
            <w:tcW w:w="633" w:type="dxa"/>
            <w:tcBorders>
              <w:top w:val="single" w:sz="4" w:space="0" w:color="auto"/>
              <w:left w:val="single" w:sz="4" w:space="0" w:color="auto"/>
              <w:bottom w:val="single" w:sz="4" w:space="0" w:color="auto"/>
              <w:right w:val="single" w:sz="4" w:space="0" w:color="auto"/>
            </w:tcBorders>
            <w:vAlign w:val="center"/>
          </w:tcPr>
          <w:p w14:paraId="56063DF1" w14:textId="0B2DA63E"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2339" w:type="dxa"/>
            <w:tcBorders>
              <w:top w:val="single" w:sz="4" w:space="0" w:color="auto"/>
              <w:left w:val="single" w:sz="4" w:space="0" w:color="auto"/>
              <w:bottom w:val="single" w:sz="4" w:space="0" w:color="auto"/>
              <w:right w:val="single" w:sz="4" w:space="0" w:color="auto"/>
            </w:tcBorders>
            <w:vAlign w:val="center"/>
          </w:tcPr>
          <w:p w14:paraId="48832808" w14:textId="5AE133CA"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具有履行合同所必需的设备和专业技术能力</w:t>
            </w:r>
          </w:p>
        </w:tc>
        <w:tc>
          <w:tcPr>
            <w:tcW w:w="5387" w:type="dxa"/>
            <w:tcBorders>
              <w:top w:val="single" w:sz="4" w:space="0" w:color="auto"/>
              <w:left w:val="single" w:sz="4" w:space="0" w:color="auto"/>
              <w:bottom w:val="single" w:sz="4" w:space="0" w:color="auto"/>
              <w:right w:val="single" w:sz="4" w:space="0" w:color="auto"/>
            </w:tcBorders>
            <w:vAlign w:val="center"/>
          </w:tcPr>
          <w:p w14:paraId="6AA3A0CE" w14:textId="0C8CA89F"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具有履行合同所必需的设备和专业技术能力（提供声明函）</w:t>
            </w:r>
          </w:p>
        </w:tc>
        <w:tc>
          <w:tcPr>
            <w:tcW w:w="1513" w:type="dxa"/>
            <w:tcBorders>
              <w:top w:val="single" w:sz="4" w:space="0" w:color="auto"/>
              <w:left w:val="single" w:sz="4" w:space="0" w:color="auto"/>
              <w:bottom w:val="single" w:sz="4" w:space="0" w:color="auto"/>
              <w:right w:val="single" w:sz="4" w:space="0" w:color="auto"/>
            </w:tcBorders>
          </w:tcPr>
          <w:p w14:paraId="225D003D" w14:textId="77777777" w:rsidR="00132C54" w:rsidRDefault="00132C54" w:rsidP="00132C54">
            <w:pPr>
              <w:spacing w:line="480" w:lineRule="exact"/>
              <w:jc w:val="center"/>
              <w:rPr>
                <w:color w:val="000000" w:themeColor="text1"/>
                <w:szCs w:val="21"/>
              </w:rPr>
            </w:pPr>
          </w:p>
        </w:tc>
      </w:tr>
      <w:tr w:rsidR="00132C54" w14:paraId="6071BC5B" w14:textId="77777777" w:rsidTr="003A171C">
        <w:trPr>
          <w:trHeight w:val="966"/>
          <w:jc w:val="center"/>
        </w:trPr>
        <w:tc>
          <w:tcPr>
            <w:tcW w:w="633" w:type="dxa"/>
            <w:tcBorders>
              <w:top w:val="single" w:sz="4" w:space="0" w:color="auto"/>
              <w:left w:val="single" w:sz="4" w:space="0" w:color="auto"/>
              <w:bottom w:val="single" w:sz="4" w:space="0" w:color="auto"/>
              <w:right w:val="single" w:sz="4" w:space="0" w:color="auto"/>
            </w:tcBorders>
            <w:vAlign w:val="center"/>
          </w:tcPr>
          <w:p w14:paraId="4EA262BC" w14:textId="0D4E0935"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2339" w:type="dxa"/>
            <w:tcBorders>
              <w:top w:val="single" w:sz="4" w:space="0" w:color="auto"/>
              <w:left w:val="single" w:sz="4" w:space="0" w:color="auto"/>
              <w:bottom w:val="single" w:sz="4" w:space="0" w:color="auto"/>
              <w:right w:val="single" w:sz="4" w:space="0" w:color="auto"/>
            </w:tcBorders>
            <w:vAlign w:val="center"/>
          </w:tcPr>
          <w:p w14:paraId="46B2974B" w14:textId="77777777"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无重大违法记录声明</w:t>
            </w:r>
          </w:p>
        </w:tc>
        <w:tc>
          <w:tcPr>
            <w:tcW w:w="5387" w:type="dxa"/>
            <w:tcBorders>
              <w:top w:val="single" w:sz="4" w:space="0" w:color="auto"/>
              <w:left w:val="single" w:sz="4" w:space="0" w:color="auto"/>
              <w:bottom w:val="single" w:sz="4" w:space="0" w:color="auto"/>
              <w:right w:val="single" w:sz="4" w:space="0" w:color="auto"/>
            </w:tcBorders>
            <w:vAlign w:val="center"/>
          </w:tcPr>
          <w:p w14:paraId="4C62FFA6" w14:textId="613A14B1"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参加政府采购活动前三年内（注册成立时间不足3年的，从注册时间起算），在经营活动中没有重大违法记录</w:t>
            </w:r>
            <w:r w:rsidRPr="003E60A2">
              <w:rPr>
                <w:rFonts w:ascii="宋体" w:hAnsi="宋体" w:hint="eastAsia"/>
                <w:color w:val="000000" w:themeColor="text1"/>
                <w:szCs w:val="21"/>
              </w:rPr>
              <w:t>（提供声明函并加盖公章）</w:t>
            </w:r>
          </w:p>
        </w:tc>
        <w:tc>
          <w:tcPr>
            <w:tcW w:w="1513" w:type="dxa"/>
            <w:tcBorders>
              <w:top w:val="single" w:sz="4" w:space="0" w:color="auto"/>
              <w:left w:val="single" w:sz="4" w:space="0" w:color="auto"/>
              <w:bottom w:val="single" w:sz="4" w:space="0" w:color="auto"/>
              <w:right w:val="single" w:sz="4" w:space="0" w:color="auto"/>
            </w:tcBorders>
          </w:tcPr>
          <w:p w14:paraId="0467E4CC" w14:textId="77777777" w:rsidR="00132C54" w:rsidRDefault="00132C54" w:rsidP="00132C54">
            <w:pPr>
              <w:spacing w:line="480" w:lineRule="exact"/>
              <w:jc w:val="center"/>
              <w:rPr>
                <w:color w:val="000000" w:themeColor="text1"/>
                <w:szCs w:val="21"/>
              </w:rPr>
            </w:pPr>
          </w:p>
          <w:p w14:paraId="0CF65042" w14:textId="77777777" w:rsidR="00132C54" w:rsidRDefault="00132C54" w:rsidP="00132C54">
            <w:pPr>
              <w:spacing w:line="480" w:lineRule="exact"/>
              <w:jc w:val="center"/>
              <w:rPr>
                <w:color w:val="000000" w:themeColor="text1"/>
                <w:szCs w:val="21"/>
              </w:rPr>
            </w:pPr>
          </w:p>
        </w:tc>
      </w:tr>
      <w:tr w:rsidR="00132C54" w14:paraId="16C6F4CC" w14:textId="77777777" w:rsidTr="003A171C">
        <w:trPr>
          <w:trHeight w:val="966"/>
          <w:jc w:val="center"/>
        </w:trPr>
        <w:tc>
          <w:tcPr>
            <w:tcW w:w="633" w:type="dxa"/>
            <w:tcBorders>
              <w:top w:val="single" w:sz="4" w:space="0" w:color="auto"/>
              <w:left w:val="single" w:sz="4" w:space="0" w:color="auto"/>
              <w:bottom w:val="single" w:sz="4" w:space="0" w:color="auto"/>
              <w:right w:val="single" w:sz="4" w:space="0" w:color="auto"/>
            </w:tcBorders>
            <w:vAlign w:val="center"/>
          </w:tcPr>
          <w:p w14:paraId="3998EDA0" w14:textId="05C3DE0B"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2339" w:type="dxa"/>
            <w:tcBorders>
              <w:top w:val="single" w:sz="4" w:space="0" w:color="auto"/>
              <w:left w:val="single" w:sz="4" w:space="0" w:color="auto"/>
              <w:bottom w:val="single" w:sz="4" w:space="0" w:color="auto"/>
              <w:right w:val="single" w:sz="4" w:space="0" w:color="auto"/>
            </w:tcBorders>
            <w:vAlign w:val="center"/>
          </w:tcPr>
          <w:p w14:paraId="3AE0E147" w14:textId="7E44F254" w:rsidR="00132C54" w:rsidRDefault="00132C54" w:rsidP="00132C54">
            <w:pPr>
              <w:rPr>
                <w:rFonts w:ascii="宋体" w:hAnsi="宋体" w:hint="eastAsia"/>
                <w:color w:val="000000" w:themeColor="text1"/>
                <w:szCs w:val="21"/>
              </w:rPr>
            </w:pPr>
            <w:r w:rsidRPr="003E60A2">
              <w:rPr>
                <w:rFonts w:ascii="宋体" w:hAnsi="宋体" w:hint="eastAsia"/>
                <w:color w:val="000000" w:themeColor="text1"/>
                <w:szCs w:val="21"/>
              </w:rPr>
              <w:t>无环保类行政处罚记录</w:t>
            </w:r>
          </w:p>
        </w:tc>
        <w:tc>
          <w:tcPr>
            <w:tcW w:w="5387" w:type="dxa"/>
            <w:tcBorders>
              <w:top w:val="single" w:sz="4" w:space="0" w:color="auto"/>
              <w:left w:val="single" w:sz="4" w:space="0" w:color="auto"/>
              <w:bottom w:val="single" w:sz="4" w:space="0" w:color="auto"/>
              <w:right w:val="single" w:sz="4" w:space="0" w:color="auto"/>
            </w:tcBorders>
            <w:vAlign w:val="center"/>
          </w:tcPr>
          <w:p w14:paraId="36C71B4E" w14:textId="77777777" w:rsidR="00132C54" w:rsidRPr="003E60A2" w:rsidRDefault="00132C54" w:rsidP="00132C54">
            <w:pPr>
              <w:rPr>
                <w:rFonts w:ascii="宋体" w:hAnsi="宋体" w:hint="eastAsia"/>
                <w:color w:val="000000" w:themeColor="text1"/>
                <w:szCs w:val="21"/>
              </w:rPr>
            </w:pPr>
            <w:r w:rsidRPr="003E60A2">
              <w:rPr>
                <w:rFonts w:ascii="宋体" w:hAnsi="宋体" w:hint="eastAsia"/>
                <w:color w:val="000000" w:themeColor="text1"/>
                <w:szCs w:val="21"/>
              </w:rPr>
              <w:t>参加政府采购活动前三年内（注册成立时间不足 3 年的，从注册时间起算）</w:t>
            </w:r>
          </w:p>
          <w:p w14:paraId="602F2593" w14:textId="0F6F4579" w:rsidR="00132C54" w:rsidRDefault="00132C54" w:rsidP="00132C54">
            <w:pPr>
              <w:rPr>
                <w:rFonts w:ascii="宋体" w:hAnsi="宋体" w:hint="eastAsia"/>
                <w:color w:val="000000" w:themeColor="text1"/>
                <w:szCs w:val="21"/>
              </w:rPr>
            </w:pPr>
            <w:r w:rsidRPr="003E60A2">
              <w:rPr>
                <w:rFonts w:ascii="宋体" w:hAnsi="宋体" w:hint="eastAsia"/>
                <w:color w:val="000000" w:themeColor="text1"/>
                <w:szCs w:val="21"/>
              </w:rPr>
              <w:t>无环保类行政处罚记录（提供声明函并加盖公章）</w:t>
            </w:r>
          </w:p>
        </w:tc>
        <w:tc>
          <w:tcPr>
            <w:tcW w:w="1513" w:type="dxa"/>
            <w:tcBorders>
              <w:top w:val="single" w:sz="4" w:space="0" w:color="auto"/>
              <w:left w:val="single" w:sz="4" w:space="0" w:color="auto"/>
              <w:bottom w:val="single" w:sz="4" w:space="0" w:color="auto"/>
              <w:right w:val="single" w:sz="4" w:space="0" w:color="auto"/>
            </w:tcBorders>
          </w:tcPr>
          <w:p w14:paraId="0BC16EDE" w14:textId="77777777" w:rsidR="00132C54" w:rsidRDefault="00132C54" w:rsidP="00132C54">
            <w:pPr>
              <w:spacing w:line="480" w:lineRule="exact"/>
              <w:jc w:val="center"/>
              <w:rPr>
                <w:color w:val="000000" w:themeColor="text1"/>
                <w:szCs w:val="21"/>
              </w:rPr>
            </w:pPr>
          </w:p>
        </w:tc>
      </w:tr>
      <w:tr w:rsidR="00132C54" w14:paraId="49D8164B" w14:textId="77777777" w:rsidTr="003A171C">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0653DABC" w14:textId="5D30F818"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7</w:t>
            </w:r>
          </w:p>
        </w:tc>
        <w:tc>
          <w:tcPr>
            <w:tcW w:w="2339" w:type="dxa"/>
            <w:tcBorders>
              <w:top w:val="single" w:sz="4" w:space="0" w:color="auto"/>
              <w:left w:val="single" w:sz="4" w:space="0" w:color="auto"/>
              <w:bottom w:val="single" w:sz="4" w:space="0" w:color="auto"/>
              <w:right w:val="single" w:sz="4" w:space="0" w:color="auto"/>
            </w:tcBorders>
            <w:vAlign w:val="center"/>
          </w:tcPr>
          <w:p w14:paraId="59FB1272" w14:textId="69DD8291"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特定资格要求</w:t>
            </w:r>
          </w:p>
        </w:tc>
        <w:tc>
          <w:tcPr>
            <w:tcW w:w="5387" w:type="dxa"/>
            <w:tcBorders>
              <w:top w:val="single" w:sz="4" w:space="0" w:color="auto"/>
              <w:left w:val="single" w:sz="4" w:space="0" w:color="auto"/>
              <w:bottom w:val="single" w:sz="4" w:space="0" w:color="auto"/>
              <w:right w:val="single" w:sz="4" w:space="0" w:color="auto"/>
            </w:tcBorders>
            <w:vAlign w:val="center"/>
          </w:tcPr>
          <w:p w14:paraId="0FFF8971" w14:textId="4449178A" w:rsidR="00132C54" w:rsidRDefault="00132C54" w:rsidP="00132C54">
            <w:pPr>
              <w:rPr>
                <w:rFonts w:ascii="宋体" w:hAnsi="宋体" w:hint="eastAsia"/>
                <w:color w:val="000000" w:themeColor="text1"/>
                <w:szCs w:val="21"/>
              </w:rPr>
            </w:pPr>
            <w:r w:rsidRPr="00132C54">
              <w:rPr>
                <w:rFonts w:ascii="宋体" w:hAnsi="宋体" w:hint="eastAsia"/>
                <w:color w:val="000000" w:themeColor="text1"/>
                <w:szCs w:val="21"/>
              </w:rPr>
              <w:t>需取得在有效期内的《食品经营许可证》或《食品生产许可证》，经营项目包含食品经营管理(餐饮服务管理)（提供证书复印件并加盖公章）</w:t>
            </w:r>
          </w:p>
        </w:tc>
        <w:tc>
          <w:tcPr>
            <w:tcW w:w="1513" w:type="dxa"/>
            <w:tcBorders>
              <w:top w:val="single" w:sz="4" w:space="0" w:color="auto"/>
              <w:left w:val="single" w:sz="4" w:space="0" w:color="auto"/>
              <w:bottom w:val="single" w:sz="4" w:space="0" w:color="auto"/>
              <w:right w:val="single" w:sz="4" w:space="0" w:color="auto"/>
            </w:tcBorders>
          </w:tcPr>
          <w:p w14:paraId="59486859" w14:textId="77777777" w:rsidR="00132C54" w:rsidRDefault="00132C54" w:rsidP="00132C54">
            <w:pPr>
              <w:spacing w:line="480" w:lineRule="exact"/>
              <w:jc w:val="center"/>
              <w:rPr>
                <w:color w:val="000000" w:themeColor="text1"/>
                <w:szCs w:val="21"/>
              </w:rPr>
            </w:pPr>
          </w:p>
        </w:tc>
      </w:tr>
      <w:tr w:rsidR="00132C54" w14:paraId="4DB728F5" w14:textId="77777777" w:rsidTr="003A171C">
        <w:trPr>
          <w:trHeight w:val="488"/>
          <w:jc w:val="center"/>
        </w:trPr>
        <w:tc>
          <w:tcPr>
            <w:tcW w:w="633" w:type="dxa"/>
            <w:tcBorders>
              <w:top w:val="single" w:sz="4" w:space="0" w:color="auto"/>
              <w:left w:val="single" w:sz="4" w:space="0" w:color="auto"/>
              <w:bottom w:val="single" w:sz="4" w:space="0" w:color="auto"/>
              <w:right w:val="single" w:sz="4" w:space="0" w:color="auto"/>
            </w:tcBorders>
            <w:vAlign w:val="center"/>
          </w:tcPr>
          <w:p w14:paraId="01DC0DAC" w14:textId="3FA012EF"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8</w:t>
            </w:r>
          </w:p>
        </w:tc>
        <w:tc>
          <w:tcPr>
            <w:tcW w:w="2339" w:type="dxa"/>
            <w:tcBorders>
              <w:top w:val="single" w:sz="4" w:space="0" w:color="auto"/>
              <w:left w:val="single" w:sz="4" w:space="0" w:color="auto"/>
              <w:bottom w:val="single" w:sz="4" w:space="0" w:color="auto"/>
              <w:right w:val="single" w:sz="4" w:space="0" w:color="auto"/>
            </w:tcBorders>
          </w:tcPr>
          <w:p w14:paraId="4B6165F9" w14:textId="69B309EC" w:rsidR="00132C54" w:rsidRDefault="00132C54" w:rsidP="00132C54">
            <w:pPr>
              <w:rPr>
                <w:rFonts w:ascii="宋体" w:hAnsi="宋体" w:hint="eastAsia"/>
                <w:color w:val="000000" w:themeColor="text1"/>
                <w:szCs w:val="21"/>
              </w:rPr>
            </w:pPr>
            <w:r w:rsidRPr="00132C54">
              <w:rPr>
                <w:rFonts w:ascii="宋体" w:hAnsi="宋体" w:hint="eastAsia"/>
                <w:color w:val="000000" w:themeColor="text1"/>
                <w:szCs w:val="21"/>
              </w:rPr>
              <w:t>近三年内未发生食品安全事故或未受到相关食品安全行政处罚</w:t>
            </w:r>
          </w:p>
        </w:tc>
        <w:tc>
          <w:tcPr>
            <w:tcW w:w="5387" w:type="dxa"/>
            <w:tcBorders>
              <w:top w:val="single" w:sz="4" w:space="0" w:color="auto"/>
              <w:left w:val="single" w:sz="4" w:space="0" w:color="auto"/>
              <w:bottom w:val="single" w:sz="4" w:space="0" w:color="auto"/>
              <w:right w:val="single" w:sz="4" w:space="0" w:color="auto"/>
            </w:tcBorders>
            <w:vAlign w:val="center"/>
          </w:tcPr>
          <w:p w14:paraId="7291E808" w14:textId="00AEFE00" w:rsidR="00132C54" w:rsidRDefault="00847022" w:rsidP="00132C54">
            <w:pPr>
              <w:rPr>
                <w:rFonts w:ascii="宋体" w:hAnsi="宋体" w:hint="eastAsia"/>
                <w:color w:val="000000" w:themeColor="text1"/>
                <w:szCs w:val="21"/>
              </w:rPr>
            </w:pPr>
            <w:r w:rsidRPr="00847022">
              <w:rPr>
                <w:rFonts w:ascii="宋体" w:hAnsi="宋体" w:hint="eastAsia"/>
                <w:color w:val="000000" w:themeColor="text1"/>
                <w:szCs w:val="21"/>
              </w:rPr>
              <w:t>必须为社会信誉良好，且近三年内未发生食品安全事故或未受到相关食品安全行政处罚(警告、通报批评除外)（提供承诺函并加盖公章）</w:t>
            </w:r>
          </w:p>
        </w:tc>
        <w:tc>
          <w:tcPr>
            <w:tcW w:w="1513" w:type="dxa"/>
            <w:tcBorders>
              <w:top w:val="single" w:sz="4" w:space="0" w:color="auto"/>
              <w:left w:val="single" w:sz="4" w:space="0" w:color="auto"/>
              <w:bottom w:val="single" w:sz="4" w:space="0" w:color="auto"/>
              <w:right w:val="single" w:sz="4" w:space="0" w:color="auto"/>
            </w:tcBorders>
          </w:tcPr>
          <w:p w14:paraId="627F6E4B" w14:textId="77777777" w:rsidR="00132C54" w:rsidRDefault="00132C54" w:rsidP="00132C54">
            <w:pPr>
              <w:spacing w:line="480" w:lineRule="exact"/>
              <w:jc w:val="center"/>
              <w:rPr>
                <w:color w:val="000000" w:themeColor="text1"/>
                <w:szCs w:val="21"/>
              </w:rPr>
            </w:pPr>
          </w:p>
        </w:tc>
      </w:tr>
      <w:tr w:rsidR="00132C54" w14:paraId="6CFC73A4" w14:textId="77777777" w:rsidTr="003A171C">
        <w:trPr>
          <w:trHeight w:val="488"/>
          <w:jc w:val="center"/>
        </w:trPr>
        <w:tc>
          <w:tcPr>
            <w:tcW w:w="633" w:type="dxa"/>
            <w:tcBorders>
              <w:top w:val="single" w:sz="4" w:space="0" w:color="auto"/>
              <w:left w:val="single" w:sz="4" w:space="0" w:color="auto"/>
              <w:bottom w:val="single" w:sz="4" w:space="0" w:color="auto"/>
              <w:right w:val="single" w:sz="4" w:space="0" w:color="auto"/>
            </w:tcBorders>
            <w:vAlign w:val="center"/>
          </w:tcPr>
          <w:p w14:paraId="06AB268F" w14:textId="463BC197" w:rsidR="00132C54" w:rsidRDefault="00132C54" w:rsidP="00132C54">
            <w:pPr>
              <w:jc w:val="center"/>
              <w:rPr>
                <w:rFonts w:ascii="宋体" w:hAnsi="宋体" w:cs="宋体" w:hint="eastAsia"/>
                <w:color w:val="000000" w:themeColor="text1"/>
                <w:szCs w:val="21"/>
              </w:rPr>
            </w:pPr>
            <w:r>
              <w:rPr>
                <w:rFonts w:ascii="宋体" w:hAnsi="宋体" w:cs="宋体" w:hint="eastAsia"/>
                <w:color w:val="000000" w:themeColor="text1"/>
                <w:szCs w:val="21"/>
              </w:rPr>
              <w:t>9</w:t>
            </w:r>
          </w:p>
        </w:tc>
        <w:tc>
          <w:tcPr>
            <w:tcW w:w="2339" w:type="dxa"/>
            <w:tcBorders>
              <w:top w:val="single" w:sz="4" w:space="0" w:color="auto"/>
              <w:left w:val="single" w:sz="4" w:space="0" w:color="auto"/>
              <w:bottom w:val="single" w:sz="4" w:space="0" w:color="auto"/>
              <w:right w:val="single" w:sz="4" w:space="0" w:color="auto"/>
            </w:tcBorders>
            <w:vAlign w:val="center"/>
          </w:tcPr>
          <w:p w14:paraId="6EF2F079" w14:textId="37E1E300" w:rsidR="00132C54" w:rsidRDefault="00132C54" w:rsidP="00132C54">
            <w:pPr>
              <w:rPr>
                <w:rFonts w:ascii="宋体" w:hAnsi="宋体" w:hint="eastAsia"/>
                <w:color w:val="000000" w:themeColor="text1"/>
                <w:szCs w:val="21"/>
              </w:rPr>
            </w:pPr>
            <w:r>
              <w:rPr>
                <w:rFonts w:ascii="宋体" w:hAnsi="宋体" w:hint="eastAsia"/>
                <w:color w:val="000000" w:themeColor="text1"/>
                <w:szCs w:val="21"/>
              </w:rPr>
              <w:t>企业信用</w:t>
            </w:r>
          </w:p>
        </w:tc>
        <w:tc>
          <w:tcPr>
            <w:tcW w:w="5387" w:type="dxa"/>
            <w:tcBorders>
              <w:top w:val="single" w:sz="4" w:space="0" w:color="auto"/>
              <w:left w:val="single" w:sz="4" w:space="0" w:color="auto"/>
              <w:bottom w:val="single" w:sz="4" w:space="0" w:color="auto"/>
              <w:right w:val="single" w:sz="4" w:space="0" w:color="auto"/>
            </w:tcBorders>
            <w:vAlign w:val="center"/>
          </w:tcPr>
          <w:p w14:paraId="79003875" w14:textId="72A6A54A" w:rsidR="00132C54" w:rsidRDefault="00132C54" w:rsidP="00132C54">
            <w:pPr>
              <w:rPr>
                <w:rFonts w:ascii="宋体" w:hAnsi="宋体" w:hint="eastAsia"/>
                <w:color w:val="000000" w:themeColor="text1"/>
                <w:szCs w:val="21"/>
              </w:rPr>
            </w:pPr>
            <w:r w:rsidRPr="00132C54">
              <w:rPr>
                <w:rFonts w:ascii="宋体" w:hAnsi="宋体" w:hint="eastAsia"/>
                <w:color w:val="000000" w:themeColor="text1"/>
                <w:szCs w:val="21"/>
              </w:rPr>
              <w:t>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tc>
        <w:tc>
          <w:tcPr>
            <w:tcW w:w="1513" w:type="dxa"/>
            <w:tcBorders>
              <w:top w:val="single" w:sz="4" w:space="0" w:color="auto"/>
              <w:left w:val="single" w:sz="4" w:space="0" w:color="auto"/>
              <w:bottom w:val="single" w:sz="4" w:space="0" w:color="auto"/>
              <w:right w:val="single" w:sz="4" w:space="0" w:color="auto"/>
            </w:tcBorders>
          </w:tcPr>
          <w:p w14:paraId="1882CCEE" w14:textId="77777777" w:rsidR="00132C54" w:rsidRDefault="00132C54" w:rsidP="00132C54">
            <w:pPr>
              <w:spacing w:line="480" w:lineRule="exact"/>
              <w:jc w:val="center"/>
              <w:rPr>
                <w:color w:val="000000" w:themeColor="text1"/>
                <w:szCs w:val="21"/>
              </w:rPr>
            </w:pPr>
          </w:p>
        </w:tc>
      </w:tr>
      <w:tr w:rsidR="00AB012E" w14:paraId="622A8BFF" w14:textId="77777777" w:rsidTr="007E7C2F">
        <w:trPr>
          <w:trHeight w:val="810"/>
          <w:jc w:val="center"/>
        </w:trPr>
        <w:tc>
          <w:tcPr>
            <w:tcW w:w="8359" w:type="dxa"/>
            <w:gridSpan w:val="3"/>
            <w:tcBorders>
              <w:top w:val="single" w:sz="4" w:space="0" w:color="auto"/>
              <w:left w:val="single" w:sz="4" w:space="0" w:color="auto"/>
              <w:bottom w:val="single" w:sz="4" w:space="0" w:color="auto"/>
              <w:right w:val="single" w:sz="4" w:space="0" w:color="auto"/>
            </w:tcBorders>
            <w:vAlign w:val="center"/>
          </w:tcPr>
          <w:p w14:paraId="76FF83FD" w14:textId="181CF480" w:rsidR="00AB012E" w:rsidRDefault="00AB012E" w:rsidP="007E7C2F">
            <w:pPr>
              <w:spacing w:line="480" w:lineRule="exact"/>
              <w:jc w:val="center"/>
              <w:rPr>
                <w:color w:val="000000" w:themeColor="text1"/>
                <w:szCs w:val="21"/>
              </w:rPr>
            </w:pPr>
            <w:r>
              <w:rPr>
                <w:rFonts w:ascii="宋体" w:hAnsi="宋体" w:cs="宋体" w:hint="eastAsia"/>
                <w:color w:val="000000" w:themeColor="text1"/>
                <w:szCs w:val="21"/>
              </w:rPr>
              <w:t>结论</w:t>
            </w:r>
          </w:p>
        </w:tc>
        <w:tc>
          <w:tcPr>
            <w:tcW w:w="1513" w:type="dxa"/>
            <w:tcBorders>
              <w:top w:val="single" w:sz="4" w:space="0" w:color="auto"/>
              <w:left w:val="single" w:sz="4" w:space="0" w:color="auto"/>
              <w:bottom w:val="single" w:sz="4" w:space="0" w:color="auto"/>
              <w:right w:val="single" w:sz="4" w:space="0" w:color="auto"/>
            </w:tcBorders>
          </w:tcPr>
          <w:p w14:paraId="490BBBA5" w14:textId="49CA7536" w:rsidR="00AB012E" w:rsidRDefault="00AB012E" w:rsidP="00132C54">
            <w:pPr>
              <w:spacing w:line="480" w:lineRule="exact"/>
              <w:jc w:val="center"/>
              <w:rPr>
                <w:color w:val="000000" w:themeColor="text1"/>
                <w:szCs w:val="21"/>
              </w:rPr>
            </w:pPr>
          </w:p>
        </w:tc>
      </w:tr>
    </w:tbl>
    <w:p w14:paraId="1549946D" w14:textId="77777777" w:rsidR="00C03A2A" w:rsidRPr="002E7333" w:rsidRDefault="00C03A2A" w:rsidP="002E7333"/>
    <w:p w14:paraId="42CFC475" w14:textId="77777777" w:rsidR="00C03A2A" w:rsidRDefault="00000000">
      <w:pPr>
        <w:spacing w:beforeLines="50" w:before="120" w:afterLines="50" w:after="120" w:line="360" w:lineRule="exact"/>
        <w:rPr>
          <w:rFonts w:ascii="宋体" w:hAnsi="宋体" w:cs="宋体" w:hint="eastAsia"/>
          <w:b/>
          <w:bCs/>
          <w:color w:val="000000" w:themeColor="text1"/>
          <w:sz w:val="24"/>
        </w:rPr>
      </w:pPr>
      <w:r>
        <w:rPr>
          <w:rFonts w:ascii="宋体" w:hAnsi="宋体" w:cs="宋体" w:hint="eastAsia"/>
          <w:b/>
          <w:bCs/>
          <w:color w:val="000000" w:themeColor="text1"/>
          <w:sz w:val="24"/>
        </w:rPr>
        <w:lastRenderedPageBreak/>
        <w:t>注：</w:t>
      </w:r>
      <w:r>
        <w:rPr>
          <w:rFonts w:ascii="宋体" w:hAnsi="宋体" w:cs="宋体" w:hint="eastAsia"/>
          <w:color w:val="000000" w:themeColor="text1"/>
          <w:sz w:val="24"/>
        </w:rPr>
        <w:t>1、表中只需填写“√”通过或“×”不通过；</w:t>
      </w:r>
    </w:p>
    <w:p w14:paraId="37B09273" w14:textId="77777777" w:rsidR="00C03A2A" w:rsidRDefault="00000000">
      <w:pPr>
        <w:spacing w:line="36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2、在结论中按“一项否决”的原则，只有全部是“√”通过的，填写“合格”；只要其中有一项是“×”不通过的，填写“不合格”；</w:t>
      </w:r>
    </w:p>
    <w:p w14:paraId="0BEF065E" w14:textId="77777777" w:rsidR="00C03A2A" w:rsidRDefault="00000000">
      <w:pPr>
        <w:spacing w:line="36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3、结论是合格的，才能进入下一轮，不合格的被淘汰。</w:t>
      </w:r>
    </w:p>
    <w:p w14:paraId="6BD40DA7" w14:textId="77777777" w:rsidR="00C03A2A" w:rsidRDefault="00C03A2A">
      <w:pPr>
        <w:rPr>
          <w:rFonts w:ascii="宋体" w:hAnsi="宋体" w:cs="宋体" w:hint="eastAsia"/>
          <w:b/>
          <w:color w:val="000000" w:themeColor="text1"/>
          <w:sz w:val="24"/>
        </w:rPr>
      </w:pPr>
    </w:p>
    <w:p w14:paraId="411CA0C6" w14:textId="77777777" w:rsidR="00C03A2A" w:rsidRDefault="00000000">
      <w:pPr>
        <w:shd w:val="clear" w:color="auto" w:fill="FFFFFF"/>
        <w:spacing w:line="480" w:lineRule="exact"/>
        <w:rPr>
          <w:rFonts w:ascii="宋体" w:hAnsi="宋体" w:hint="eastAsia"/>
          <w:bCs/>
          <w:color w:val="000000" w:themeColor="text1"/>
          <w:szCs w:val="21"/>
        </w:rPr>
      </w:pPr>
      <w:r>
        <w:rPr>
          <w:rFonts w:ascii="宋体" w:hAnsi="宋体" w:hint="eastAsia"/>
          <w:bCs/>
          <w:color w:val="000000" w:themeColor="text1"/>
          <w:szCs w:val="21"/>
        </w:rPr>
        <w:t>招标人（签字）：                                   采购代理机构（签字）：</w:t>
      </w:r>
    </w:p>
    <w:p w14:paraId="0250B55C" w14:textId="77777777" w:rsidR="00C03A2A" w:rsidRDefault="00C03A2A">
      <w:pPr>
        <w:pStyle w:val="22"/>
        <w:rPr>
          <w:rFonts w:hint="eastAsia"/>
          <w:color w:val="000000" w:themeColor="text1"/>
        </w:rPr>
      </w:pPr>
    </w:p>
    <w:p w14:paraId="6D4A2D56" w14:textId="77777777" w:rsidR="00C03A2A" w:rsidRDefault="00000000">
      <w:pPr>
        <w:ind w:firstLineChars="3000" w:firstLine="6300"/>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ascii="宋体" w:hAnsi="宋体" w:cs="宋体" w:hint="eastAsia"/>
          <w:b/>
          <w:color w:val="000000" w:themeColor="text1"/>
          <w:sz w:val="24"/>
        </w:rPr>
        <w:br w:type="page"/>
      </w:r>
    </w:p>
    <w:p w14:paraId="51BA2ECF" w14:textId="77777777" w:rsidR="00C03A2A" w:rsidRDefault="00000000">
      <w:pPr>
        <w:spacing w:beforeLines="50" w:before="120" w:afterLines="50" w:after="120" w:line="440" w:lineRule="exact"/>
        <w:rPr>
          <w:rFonts w:ascii="宋体" w:hAnsi="宋体" w:cs="宋体" w:hint="eastAsia"/>
          <w:color w:val="000000" w:themeColor="text1"/>
          <w:sz w:val="24"/>
          <w:lang w:val="en-GB"/>
        </w:rPr>
      </w:pPr>
      <w:r>
        <w:rPr>
          <w:rFonts w:ascii="宋体" w:hAnsi="宋体" w:cs="宋体" w:hint="eastAsia"/>
          <w:b/>
          <w:color w:val="000000" w:themeColor="text1"/>
          <w:sz w:val="24"/>
        </w:rPr>
        <w:lastRenderedPageBreak/>
        <w:t>（附表2）</w:t>
      </w:r>
    </w:p>
    <w:p w14:paraId="6EA2A1A0" w14:textId="77777777" w:rsidR="00C03A2A" w:rsidRDefault="00000000">
      <w:pPr>
        <w:spacing w:beforeLines="50" w:before="120" w:afterLines="50" w:after="120" w:line="440" w:lineRule="exact"/>
        <w:jc w:val="center"/>
        <w:rPr>
          <w:rFonts w:ascii="宋体" w:hAnsi="宋体" w:cs="宋体" w:hint="eastAsia"/>
          <w:b/>
          <w:bCs/>
          <w:color w:val="000000" w:themeColor="text1"/>
          <w:sz w:val="36"/>
          <w:szCs w:val="36"/>
          <w:lang w:val="en-GB"/>
        </w:rPr>
      </w:pPr>
      <w:r>
        <w:rPr>
          <w:rFonts w:ascii="宋体" w:hAnsi="宋体" w:cs="宋体" w:hint="eastAsia"/>
          <w:b/>
          <w:bCs/>
          <w:color w:val="000000" w:themeColor="text1"/>
          <w:sz w:val="36"/>
          <w:szCs w:val="36"/>
          <w:lang w:val="en-GB"/>
        </w:rPr>
        <w:t>符合性审查表</w:t>
      </w:r>
    </w:p>
    <w:p w14:paraId="701F5C93" w14:textId="1A8A9AAC" w:rsidR="00C03A2A"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项目名称：</w:t>
      </w:r>
      <w:r w:rsidR="0095548D">
        <w:rPr>
          <w:rFonts w:ascii="宋体" w:hAnsi="宋体" w:cs="宋体" w:hint="eastAsia"/>
          <w:b/>
          <w:color w:val="000000" w:themeColor="text1"/>
          <w:sz w:val="24"/>
        </w:rPr>
        <w:t>海南省海口旅游职业学校2024年第一食堂面向社会委托经营</w:t>
      </w:r>
    </w:p>
    <w:p w14:paraId="7E2F7181" w14:textId="5D387B22" w:rsidR="00C03A2A"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项目编号：</w:t>
      </w:r>
      <w:r w:rsidR="001376C7">
        <w:rPr>
          <w:rFonts w:ascii="宋体" w:hAnsi="宋体" w:cs="宋体" w:hint="eastAsia"/>
          <w:b/>
          <w:color w:val="000000" w:themeColor="text1"/>
          <w:sz w:val="24"/>
        </w:rPr>
        <w:t>HNXH2024-CG009</w:t>
      </w:r>
    </w:p>
    <w:tbl>
      <w:tblPr>
        <w:tblW w:w="9755" w:type="dxa"/>
        <w:tblInd w:w="-2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3"/>
        <w:gridCol w:w="1872"/>
        <w:gridCol w:w="3412"/>
        <w:gridCol w:w="1239"/>
        <w:gridCol w:w="1239"/>
        <w:gridCol w:w="1240"/>
      </w:tblGrid>
      <w:tr w:rsidR="00C03A2A" w14:paraId="69F3427C" w14:textId="77777777">
        <w:trPr>
          <w:trHeight w:val="95"/>
        </w:trPr>
        <w:tc>
          <w:tcPr>
            <w:tcW w:w="753" w:type="dxa"/>
            <w:tcBorders>
              <w:top w:val="single" w:sz="4" w:space="0" w:color="auto"/>
              <w:left w:val="single" w:sz="4" w:space="0" w:color="auto"/>
              <w:bottom w:val="single" w:sz="4" w:space="0" w:color="auto"/>
              <w:right w:val="single" w:sz="4" w:space="0" w:color="auto"/>
            </w:tcBorders>
            <w:shd w:val="clear" w:color="auto" w:fill="D9D9D9"/>
            <w:vAlign w:val="center"/>
          </w:tcPr>
          <w:p w14:paraId="7D2256AC"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序号</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center"/>
          </w:tcPr>
          <w:p w14:paraId="29640B95"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审查项目</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tcPr>
          <w:p w14:paraId="7E1D19C8"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评议内容（无效投标认定条件）</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3D7318E0"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投标人1</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038E0FBD"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投标人2</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7BFE6846" w14:textId="77777777" w:rsidR="00C03A2A"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投标人3</w:t>
            </w:r>
          </w:p>
        </w:tc>
      </w:tr>
      <w:tr w:rsidR="00C03A2A" w14:paraId="71EE38B8" w14:textId="77777777">
        <w:trPr>
          <w:trHeight w:val="90"/>
        </w:trPr>
        <w:tc>
          <w:tcPr>
            <w:tcW w:w="753" w:type="dxa"/>
            <w:tcBorders>
              <w:top w:val="single" w:sz="4" w:space="0" w:color="auto"/>
              <w:left w:val="single" w:sz="4" w:space="0" w:color="auto"/>
              <w:bottom w:val="single" w:sz="4" w:space="0" w:color="auto"/>
              <w:right w:val="single" w:sz="4" w:space="0" w:color="auto"/>
            </w:tcBorders>
          </w:tcPr>
          <w:p w14:paraId="344A6F08" w14:textId="77777777" w:rsidR="00C03A2A" w:rsidRDefault="00C03A2A">
            <w:pPr>
              <w:pStyle w:val="TableParagraph"/>
              <w:spacing w:before="1" w:line="360" w:lineRule="auto"/>
              <w:rPr>
                <w:rFonts w:hint="eastAsia"/>
                <w:sz w:val="16"/>
              </w:rPr>
            </w:pPr>
          </w:p>
          <w:p w14:paraId="26925389" w14:textId="77777777" w:rsidR="00C03A2A" w:rsidRDefault="00000000">
            <w:pPr>
              <w:pStyle w:val="TableParagraph"/>
              <w:spacing w:line="360" w:lineRule="auto"/>
              <w:ind w:left="9"/>
              <w:jc w:val="center"/>
              <w:rPr>
                <w:rFonts w:hint="eastAsia"/>
                <w:b/>
                <w:bCs/>
                <w:color w:val="000000" w:themeColor="text1"/>
                <w:sz w:val="24"/>
              </w:rPr>
            </w:pPr>
            <w:r>
              <w:rPr>
                <w:rFonts w:hint="eastAsia"/>
                <w:w w:val="90"/>
                <w:sz w:val="24"/>
              </w:rPr>
              <w:t>1</w:t>
            </w:r>
          </w:p>
        </w:tc>
        <w:tc>
          <w:tcPr>
            <w:tcW w:w="1872" w:type="dxa"/>
            <w:tcBorders>
              <w:top w:val="single" w:sz="4" w:space="0" w:color="auto"/>
              <w:left w:val="single" w:sz="4" w:space="0" w:color="auto"/>
              <w:bottom w:val="single" w:sz="4" w:space="0" w:color="auto"/>
              <w:right w:val="single" w:sz="4" w:space="0" w:color="auto"/>
            </w:tcBorders>
          </w:tcPr>
          <w:p w14:paraId="569B6923" w14:textId="77777777" w:rsidR="00C03A2A" w:rsidRDefault="00000000">
            <w:pPr>
              <w:pStyle w:val="TableParagraph"/>
              <w:spacing w:before="172" w:line="360" w:lineRule="auto"/>
              <w:ind w:left="107" w:right="100"/>
              <w:rPr>
                <w:rFonts w:hint="eastAsia"/>
                <w:color w:val="000000" w:themeColor="text1"/>
                <w:sz w:val="24"/>
              </w:rPr>
            </w:pPr>
            <w:r>
              <w:rPr>
                <w:rFonts w:hint="eastAsia"/>
                <w:sz w:val="24"/>
              </w:rPr>
              <w:t>响应文件的有效性、完整性</w:t>
            </w:r>
          </w:p>
        </w:tc>
        <w:tc>
          <w:tcPr>
            <w:tcW w:w="3412" w:type="dxa"/>
            <w:tcBorders>
              <w:top w:val="single" w:sz="4" w:space="0" w:color="auto"/>
              <w:left w:val="single" w:sz="4" w:space="0" w:color="auto"/>
              <w:bottom w:val="single" w:sz="4" w:space="0" w:color="auto"/>
              <w:right w:val="single" w:sz="4" w:space="0" w:color="auto"/>
            </w:tcBorders>
          </w:tcPr>
          <w:p w14:paraId="231D50AA" w14:textId="77777777" w:rsidR="00C03A2A" w:rsidRDefault="00000000">
            <w:pPr>
              <w:pStyle w:val="TableParagraph"/>
              <w:spacing w:before="172" w:line="360" w:lineRule="auto"/>
              <w:ind w:left="104" w:right="98"/>
              <w:rPr>
                <w:rFonts w:hint="eastAsia"/>
                <w:color w:val="000000" w:themeColor="text1"/>
                <w:sz w:val="24"/>
              </w:rPr>
            </w:pPr>
            <w:r>
              <w:rPr>
                <w:rFonts w:hint="eastAsia"/>
                <w:sz w:val="24"/>
              </w:rPr>
              <w:t>是否符合招标文件的签署、盖章要求且内容完整无缺漏</w:t>
            </w:r>
          </w:p>
        </w:tc>
        <w:tc>
          <w:tcPr>
            <w:tcW w:w="1239" w:type="dxa"/>
            <w:tcBorders>
              <w:top w:val="single" w:sz="4" w:space="0" w:color="auto"/>
              <w:left w:val="single" w:sz="4" w:space="0" w:color="auto"/>
              <w:bottom w:val="single" w:sz="4" w:space="0" w:color="auto"/>
              <w:right w:val="single" w:sz="4" w:space="0" w:color="auto"/>
            </w:tcBorders>
            <w:vAlign w:val="center"/>
          </w:tcPr>
          <w:p w14:paraId="36AC4148"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0951317D"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0AE44315"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C03A2A" w14:paraId="51CA01DC" w14:textId="77777777">
        <w:trPr>
          <w:trHeight w:val="370"/>
        </w:trPr>
        <w:tc>
          <w:tcPr>
            <w:tcW w:w="753" w:type="dxa"/>
            <w:tcBorders>
              <w:top w:val="single" w:sz="4" w:space="0" w:color="auto"/>
              <w:left w:val="single" w:sz="4" w:space="0" w:color="auto"/>
              <w:bottom w:val="single" w:sz="4" w:space="0" w:color="auto"/>
              <w:right w:val="single" w:sz="4" w:space="0" w:color="auto"/>
            </w:tcBorders>
          </w:tcPr>
          <w:p w14:paraId="5B02DE9B" w14:textId="77777777" w:rsidR="00C03A2A" w:rsidRDefault="00C03A2A">
            <w:pPr>
              <w:pStyle w:val="TableParagraph"/>
              <w:spacing w:before="19" w:line="360" w:lineRule="auto"/>
              <w:rPr>
                <w:rFonts w:hint="eastAsia"/>
                <w:sz w:val="24"/>
              </w:rPr>
            </w:pPr>
          </w:p>
          <w:p w14:paraId="1822D294" w14:textId="77777777" w:rsidR="00C03A2A" w:rsidRDefault="00000000">
            <w:pPr>
              <w:pStyle w:val="TableParagraph"/>
              <w:spacing w:line="360" w:lineRule="auto"/>
              <w:ind w:left="9"/>
              <w:jc w:val="center"/>
              <w:rPr>
                <w:rFonts w:hint="eastAsia"/>
                <w:b/>
                <w:bCs/>
                <w:color w:val="000000" w:themeColor="text1"/>
                <w:sz w:val="24"/>
              </w:rPr>
            </w:pPr>
            <w:r>
              <w:rPr>
                <w:rFonts w:hint="eastAsia"/>
                <w:w w:val="90"/>
                <w:sz w:val="24"/>
              </w:rPr>
              <w:t>2</w:t>
            </w:r>
          </w:p>
        </w:tc>
        <w:tc>
          <w:tcPr>
            <w:tcW w:w="1872" w:type="dxa"/>
            <w:tcBorders>
              <w:top w:val="single" w:sz="4" w:space="0" w:color="auto"/>
              <w:left w:val="single" w:sz="4" w:space="0" w:color="auto"/>
              <w:bottom w:val="single" w:sz="4" w:space="0" w:color="auto"/>
              <w:right w:val="single" w:sz="4" w:space="0" w:color="auto"/>
            </w:tcBorders>
          </w:tcPr>
          <w:p w14:paraId="0AF52B52" w14:textId="77777777" w:rsidR="00C03A2A" w:rsidRDefault="00C03A2A">
            <w:pPr>
              <w:pStyle w:val="TableParagraph"/>
              <w:spacing w:before="19" w:line="360" w:lineRule="auto"/>
              <w:rPr>
                <w:rFonts w:hint="eastAsia"/>
                <w:sz w:val="16"/>
              </w:rPr>
            </w:pPr>
          </w:p>
          <w:p w14:paraId="7A8B9B10" w14:textId="77777777" w:rsidR="00C03A2A" w:rsidRDefault="00000000">
            <w:pPr>
              <w:pStyle w:val="TableParagraph"/>
              <w:spacing w:before="1" w:line="360" w:lineRule="auto"/>
              <w:ind w:left="107" w:right="48"/>
              <w:rPr>
                <w:rFonts w:hint="eastAsia"/>
                <w:color w:val="000000" w:themeColor="text1"/>
                <w:sz w:val="24"/>
              </w:rPr>
            </w:pPr>
            <w:r>
              <w:rPr>
                <w:rFonts w:hint="eastAsia"/>
                <w:sz w:val="24"/>
              </w:rPr>
              <w:t>报价项目完整性，是否超出预算</w:t>
            </w:r>
          </w:p>
        </w:tc>
        <w:tc>
          <w:tcPr>
            <w:tcW w:w="3412" w:type="dxa"/>
            <w:tcBorders>
              <w:top w:val="single" w:sz="4" w:space="0" w:color="auto"/>
              <w:left w:val="single" w:sz="4" w:space="0" w:color="auto"/>
              <w:bottom w:val="single" w:sz="4" w:space="0" w:color="auto"/>
              <w:right w:val="single" w:sz="4" w:space="0" w:color="auto"/>
            </w:tcBorders>
          </w:tcPr>
          <w:p w14:paraId="58C8B071" w14:textId="77777777" w:rsidR="00C03A2A" w:rsidRDefault="00000000">
            <w:pPr>
              <w:pStyle w:val="TableParagraph"/>
              <w:spacing w:before="140" w:line="360" w:lineRule="auto"/>
              <w:ind w:left="104" w:right="-29"/>
              <w:rPr>
                <w:rFonts w:hint="eastAsia"/>
                <w:color w:val="000000" w:themeColor="text1"/>
                <w:sz w:val="24"/>
              </w:rPr>
            </w:pPr>
            <w:r>
              <w:rPr>
                <w:rFonts w:hint="eastAsia"/>
                <w:sz w:val="24"/>
              </w:rPr>
              <w:t>是否对本项目内所有的内容进行响应，漏报其响应将被拒绝； 报价是否超出预算</w:t>
            </w:r>
            <w:r>
              <w:rPr>
                <w:rFonts w:hint="eastAsia"/>
                <w:sz w:val="24"/>
                <w:lang w:val="en-US"/>
              </w:rPr>
              <w:t>或不按要求报价</w:t>
            </w:r>
          </w:p>
        </w:tc>
        <w:tc>
          <w:tcPr>
            <w:tcW w:w="1239" w:type="dxa"/>
            <w:tcBorders>
              <w:top w:val="single" w:sz="4" w:space="0" w:color="auto"/>
              <w:left w:val="single" w:sz="4" w:space="0" w:color="auto"/>
              <w:bottom w:val="single" w:sz="4" w:space="0" w:color="auto"/>
              <w:right w:val="single" w:sz="4" w:space="0" w:color="auto"/>
            </w:tcBorders>
            <w:vAlign w:val="center"/>
          </w:tcPr>
          <w:p w14:paraId="2625D42A"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1449256E"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552D9C17"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C03A2A" w14:paraId="50FF1A96" w14:textId="77777777">
        <w:trPr>
          <w:trHeight w:val="587"/>
        </w:trPr>
        <w:tc>
          <w:tcPr>
            <w:tcW w:w="753" w:type="dxa"/>
            <w:tcBorders>
              <w:top w:val="single" w:sz="4" w:space="0" w:color="auto"/>
              <w:left w:val="single" w:sz="4" w:space="0" w:color="auto"/>
              <w:bottom w:val="single" w:sz="4" w:space="0" w:color="auto"/>
              <w:right w:val="single" w:sz="4" w:space="0" w:color="auto"/>
            </w:tcBorders>
          </w:tcPr>
          <w:p w14:paraId="4DB63727" w14:textId="77777777" w:rsidR="00C03A2A" w:rsidRDefault="00000000">
            <w:pPr>
              <w:pStyle w:val="TableParagraph"/>
              <w:spacing w:before="120" w:line="360" w:lineRule="auto"/>
              <w:ind w:left="9"/>
              <w:jc w:val="center"/>
              <w:rPr>
                <w:rFonts w:hint="eastAsia"/>
                <w:b/>
                <w:bCs/>
                <w:color w:val="000000" w:themeColor="text1"/>
                <w:sz w:val="24"/>
              </w:rPr>
            </w:pPr>
            <w:r>
              <w:rPr>
                <w:rFonts w:hint="eastAsia"/>
                <w:w w:val="90"/>
                <w:sz w:val="24"/>
              </w:rPr>
              <w:t>3</w:t>
            </w:r>
          </w:p>
        </w:tc>
        <w:tc>
          <w:tcPr>
            <w:tcW w:w="1872" w:type="dxa"/>
            <w:tcBorders>
              <w:top w:val="single" w:sz="4" w:space="0" w:color="auto"/>
              <w:left w:val="single" w:sz="4" w:space="0" w:color="auto"/>
              <w:bottom w:val="single" w:sz="4" w:space="0" w:color="auto"/>
              <w:right w:val="single" w:sz="4" w:space="0" w:color="auto"/>
            </w:tcBorders>
          </w:tcPr>
          <w:p w14:paraId="626EB207" w14:textId="77777777" w:rsidR="00C03A2A" w:rsidRDefault="00000000">
            <w:pPr>
              <w:pStyle w:val="TableParagraph"/>
              <w:spacing w:before="120" w:line="360" w:lineRule="auto"/>
              <w:ind w:left="107"/>
              <w:rPr>
                <w:rFonts w:hint="eastAsia"/>
                <w:color w:val="000000" w:themeColor="text1"/>
                <w:sz w:val="24"/>
              </w:rPr>
            </w:pPr>
            <w:r>
              <w:rPr>
                <w:rFonts w:hint="eastAsia"/>
                <w:sz w:val="24"/>
              </w:rPr>
              <w:t>投标有效期</w:t>
            </w:r>
          </w:p>
        </w:tc>
        <w:tc>
          <w:tcPr>
            <w:tcW w:w="3412" w:type="dxa"/>
            <w:tcBorders>
              <w:top w:val="single" w:sz="4" w:space="0" w:color="auto"/>
              <w:left w:val="single" w:sz="4" w:space="0" w:color="auto"/>
              <w:bottom w:val="single" w:sz="4" w:space="0" w:color="auto"/>
              <w:right w:val="single" w:sz="4" w:space="0" w:color="auto"/>
            </w:tcBorders>
          </w:tcPr>
          <w:p w14:paraId="4BB08EBC" w14:textId="77777777" w:rsidR="00C03A2A" w:rsidRDefault="00000000">
            <w:pPr>
              <w:pStyle w:val="TableParagraph"/>
              <w:spacing w:before="120" w:line="360" w:lineRule="auto"/>
              <w:ind w:left="104"/>
              <w:rPr>
                <w:rFonts w:hint="eastAsia"/>
                <w:color w:val="000000" w:themeColor="text1"/>
                <w:sz w:val="24"/>
              </w:rPr>
            </w:pPr>
            <w:r>
              <w:rPr>
                <w:rFonts w:hint="eastAsia"/>
                <w:sz w:val="24"/>
              </w:rPr>
              <w:t>是否满足招标文件要求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4F60941E"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471F2A39"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11A3B90E"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C03A2A" w14:paraId="6513A44B" w14:textId="77777777">
        <w:trPr>
          <w:trHeight w:val="90"/>
        </w:trPr>
        <w:tc>
          <w:tcPr>
            <w:tcW w:w="753" w:type="dxa"/>
            <w:tcBorders>
              <w:top w:val="single" w:sz="4" w:space="0" w:color="auto"/>
              <w:left w:val="single" w:sz="4" w:space="0" w:color="auto"/>
              <w:bottom w:val="single" w:sz="4" w:space="0" w:color="auto"/>
              <w:right w:val="single" w:sz="4" w:space="0" w:color="auto"/>
            </w:tcBorders>
            <w:vAlign w:val="center"/>
          </w:tcPr>
          <w:p w14:paraId="65ABD7CA" w14:textId="77777777" w:rsidR="00C03A2A" w:rsidRDefault="00000000">
            <w:pPr>
              <w:pStyle w:val="TableParagraph"/>
              <w:spacing w:line="360" w:lineRule="auto"/>
              <w:ind w:left="9"/>
              <w:jc w:val="center"/>
              <w:rPr>
                <w:rFonts w:hint="eastAsia"/>
                <w:b/>
                <w:bCs/>
                <w:color w:val="000000" w:themeColor="text1"/>
                <w:sz w:val="24"/>
              </w:rPr>
            </w:pPr>
            <w:r>
              <w:rPr>
                <w:rFonts w:hint="eastAsia"/>
                <w:w w:val="90"/>
                <w:sz w:val="24"/>
              </w:rPr>
              <w:t>4</w:t>
            </w:r>
          </w:p>
        </w:tc>
        <w:tc>
          <w:tcPr>
            <w:tcW w:w="1872" w:type="dxa"/>
            <w:tcBorders>
              <w:top w:val="single" w:sz="4" w:space="0" w:color="auto"/>
              <w:left w:val="single" w:sz="4" w:space="0" w:color="auto"/>
              <w:bottom w:val="single" w:sz="4" w:space="0" w:color="auto"/>
              <w:right w:val="single" w:sz="4" w:space="0" w:color="auto"/>
            </w:tcBorders>
            <w:vAlign w:val="center"/>
          </w:tcPr>
          <w:p w14:paraId="0C823E6C" w14:textId="77777777" w:rsidR="00C03A2A" w:rsidRDefault="00000000">
            <w:pPr>
              <w:pStyle w:val="TableParagraph"/>
              <w:spacing w:before="169" w:line="360" w:lineRule="auto"/>
              <w:ind w:left="107" w:right="100"/>
              <w:rPr>
                <w:rFonts w:hint="eastAsia"/>
                <w:color w:val="000000" w:themeColor="text1"/>
                <w:sz w:val="24"/>
              </w:rPr>
            </w:pPr>
            <w:r>
              <w:rPr>
                <w:rFonts w:hint="eastAsia"/>
                <w:sz w:val="24"/>
              </w:rPr>
              <w:t>服务期</w:t>
            </w:r>
          </w:p>
        </w:tc>
        <w:tc>
          <w:tcPr>
            <w:tcW w:w="3412" w:type="dxa"/>
            <w:tcBorders>
              <w:top w:val="single" w:sz="4" w:space="0" w:color="auto"/>
              <w:left w:val="single" w:sz="4" w:space="0" w:color="auto"/>
              <w:bottom w:val="single" w:sz="4" w:space="0" w:color="auto"/>
              <w:right w:val="single" w:sz="4" w:space="0" w:color="auto"/>
            </w:tcBorders>
            <w:vAlign w:val="center"/>
          </w:tcPr>
          <w:p w14:paraId="7BA16722" w14:textId="77777777" w:rsidR="00C03A2A" w:rsidRDefault="00000000">
            <w:pPr>
              <w:pStyle w:val="TableParagraph"/>
              <w:spacing w:line="360" w:lineRule="auto"/>
              <w:ind w:left="104"/>
              <w:rPr>
                <w:rFonts w:hint="eastAsia"/>
                <w:color w:val="000000" w:themeColor="text1"/>
                <w:sz w:val="24"/>
              </w:rPr>
            </w:pPr>
            <w:r>
              <w:rPr>
                <w:rFonts w:hint="eastAsia"/>
                <w:sz w:val="24"/>
              </w:rPr>
              <w:t>是否满足招标文件要求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79FE8280"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33E17225"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6AE4C2D7"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C03A2A" w14:paraId="32A0DE44" w14:textId="77777777">
        <w:trPr>
          <w:trHeight w:val="90"/>
        </w:trPr>
        <w:tc>
          <w:tcPr>
            <w:tcW w:w="753" w:type="dxa"/>
            <w:tcBorders>
              <w:top w:val="single" w:sz="4" w:space="0" w:color="auto"/>
              <w:left w:val="single" w:sz="4" w:space="0" w:color="auto"/>
              <w:bottom w:val="single" w:sz="4" w:space="0" w:color="auto"/>
              <w:right w:val="single" w:sz="4" w:space="0" w:color="auto"/>
            </w:tcBorders>
            <w:vAlign w:val="center"/>
          </w:tcPr>
          <w:p w14:paraId="3D92CA8E" w14:textId="77777777" w:rsidR="00C03A2A" w:rsidRDefault="00000000">
            <w:pPr>
              <w:pStyle w:val="TableParagraph"/>
              <w:spacing w:line="360" w:lineRule="auto"/>
              <w:ind w:left="9"/>
              <w:jc w:val="center"/>
              <w:rPr>
                <w:rFonts w:hint="eastAsia"/>
                <w:b/>
                <w:bCs/>
                <w:color w:val="000000" w:themeColor="text1"/>
                <w:sz w:val="24"/>
              </w:rPr>
            </w:pPr>
            <w:r>
              <w:rPr>
                <w:rFonts w:hint="eastAsia"/>
                <w:w w:val="90"/>
                <w:sz w:val="24"/>
              </w:rPr>
              <w:t>5</w:t>
            </w:r>
          </w:p>
        </w:tc>
        <w:tc>
          <w:tcPr>
            <w:tcW w:w="1872" w:type="dxa"/>
            <w:tcBorders>
              <w:top w:val="single" w:sz="4" w:space="0" w:color="auto"/>
              <w:left w:val="single" w:sz="4" w:space="0" w:color="auto"/>
              <w:bottom w:val="single" w:sz="4" w:space="0" w:color="auto"/>
              <w:right w:val="single" w:sz="4" w:space="0" w:color="auto"/>
            </w:tcBorders>
            <w:vAlign w:val="center"/>
          </w:tcPr>
          <w:p w14:paraId="43718659" w14:textId="77777777" w:rsidR="00C03A2A" w:rsidRDefault="00000000">
            <w:pPr>
              <w:pStyle w:val="TableParagraph"/>
              <w:spacing w:before="169" w:line="360" w:lineRule="auto"/>
              <w:ind w:left="107" w:right="100"/>
              <w:rPr>
                <w:rFonts w:hint="eastAsia"/>
                <w:color w:val="000000" w:themeColor="text1"/>
                <w:sz w:val="24"/>
              </w:rPr>
            </w:pPr>
            <w:r>
              <w:rPr>
                <w:rFonts w:hint="eastAsia"/>
                <w:sz w:val="24"/>
              </w:rPr>
              <w:t>响应文件的数量</w:t>
            </w:r>
          </w:p>
        </w:tc>
        <w:tc>
          <w:tcPr>
            <w:tcW w:w="3412" w:type="dxa"/>
            <w:tcBorders>
              <w:top w:val="single" w:sz="4" w:space="0" w:color="auto"/>
              <w:left w:val="single" w:sz="4" w:space="0" w:color="auto"/>
              <w:bottom w:val="single" w:sz="4" w:space="0" w:color="auto"/>
              <w:right w:val="single" w:sz="4" w:space="0" w:color="auto"/>
            </w:tcBorders>
            <w:vAlign w:val="center"/>
          </w:tcPr>
          <w:p w14:paraId="753BD939" w14:textId="77777777" w:rsidR="00C03A2A" w:rsidRDefault="00000000">
            <w:pPr>
              <w:pStyle w:val="TableParagraph"/>
              <w:spacing w:line="360" w:lineRule="auto"/>
              <w:ind w:left="104"/>
              <w:rPr>
                <w:rFonts w:hint="eastAsia"/>
                <w:color w:val="000000" w:themeColor="text1"/>
                <w:sz w:val="24"/>
              </w:rPr>
            </w:pPr>
            <w:r>
              <w:rPr>
                <w:rFonts w:hint="eastAsia"/>
                <w:sz w:val="24"/>
              </w:rPr>
              <w:t>一正四副及电子版一份</w:t>
            </w:r>
          </w:p>
        </w:tc>
        <w:tc>
          <w:tcPr>
            <w:tcW w:w="1239" w:type="dxa"/>
            <w:tcBorders>
              <w:top w:val="single" w:sz="4" w:space="0" w:color="auto"/>
              <w:left w:val="single" w:sz="4" w:space="0" w:color="auto"/>
              <w:bottom w:val="single" w:sz="4" w:space="0" w:color="auto"/>
              <w:right w:val="single" w:sz="4" w:space="0" w:color="auto"/>
            </w:tcBorders>
            <w:vAlign w:val="center"/>
          </w:tcPr>
          <w:p w14:paraId="14095832"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45892CA3"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3A824514" w14:textId="77777777" w:rsidR="00C03A2A"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C03A2A" w14:paraId="3634FCC5" w14:textId="77777777">
        <w:trPr>
          <w:trHeight w:val="90"/>
        </w:trPr>
        <w:tc>
          <w:tcPr>
            <w:tcW w:w="753" w:type="dxa"/>
            <w:tcBorders>
              <w:top w:val="single" w:sz="4" w:space="0" w:color="auto"/>
              <w:left w:val="single" w:sz="4" w:space="0" w:color="auto"/>
              <w:bottom w:val="single" w:sz="4" w:space="0" w:color="auto"/>
              <w:right w:val="single" w:sz="4" w:space="0" w:color="auto"/>
            </w:tcBorders>
          </w:tcPr>
          <w:p w14:paraId="607BB3EA" w14:textId="77777777" w:rsidR="00C03A2A" w:rsidRDefault="00000000">
            <w:pPr>
              <w:pStyle w:val="TableParagraph"/>
              <w:spacing w:before="119" w:line="360" w:lineRule="auto"/>
              <w:ind w:left="9"/>
              <w:jc w:val="center"/>
              <w:rPr>
                <w:rFonts w:hint="eastAsia"/>
                <w:b/>
                <w:bCs/>
                <w:color w:val="000000" w:themeColor="text1"/>
                <w:sz w:val="24"/>
              </w:rPr>
            </w:pPr>
            <w:r>
              <w:rPr>
                <w:rFonts w:hint="eastAsia"/>
                <w:w w:val="90"/>
                <w:sz w:val="24"/>
              </w:rPr>
              <w:t>6</w:t>
            </w:r>
          </w:p>
        </w:tc>
        <w:tc>
          <w:tcPr>
            <w:tcW w:w="1872" w:type="dxa"/>
            <w:tcBorders>
              <w:top w:val="single" w:sz="4" w:space="0" w:color="auto"/>
              <w:left w:val="single" w:sz="4" w:space="0" w:color="auto"/>
              <w:bottom w:val="single" w:sz="4" w:space="0" w:color="auto"/>
              <w:right w:val="single" w:sz="4" w:space="0" w:color="auto"/>
            </w:tcBorders>
          </w:tcPr>
          <w:p w14:paraId="04B1F05A" w14:textId="77777777" w:rsidR="00C03A2A" w:rsidRDefault="00000000">
            <w:pPr>
              <w:pStyle w:val="TableParagraph"/>
              <w:spacing w:before="119" w:line="360" w:lineRule="auto"/>
              <w:ind w:left="107"/>
              <w:rPr>
                <w:rFonts w:hint="eastAsia"/>
                <w:color w:val="000000" w:themeColor="text1"/>
                <w:sz w:val="24"/>
              </w:rPr>
            </w:pPr>
            <w:r>
              <w:rPr>
                <w:rFonts w:hint="eastAsia"/>
                <w:sz w:val="24"/>
              </w:rPr>
              <w:t>其它</w:t>
            </w:r>
          </w:p>
        </w:tc>
        <w:tc>
          <w:tcPr>
            <w:tcW w:w="3412" w:type="dxa"/>
            <w:tcBorders>
              <w:top w:val="single" w:sz="4" w:space="0" w:color="auto"/>
              <w:left w:val="single" w:sz="4" w:space="0" w:color="auto"/>
              <w:bottom w:val="single" w:sz="4" w:space="0" w:color="auto"/>
              <w:right w:val="single" w:sz="4" w:space="0" w:color="auto"/>
            </w:tcBorders>
          </w:tcPr>
          <w:p w14:paraId="395E6617" w14:textId="77777777" w:rsidR="00C03A2A" w:rsidRDefault="00000000">
            <w:pPr>
              <w:pStyle w:val="TableParagraph"/>
              <w:spacing w:before="119" w:line="360" w:lineRule="auto"/>
              <w:ind w:left="104"/>
              <w:rPr>
                <w:rFonts w:hint="eastAsia"/>
                <w:color w:val="000000" w:themeColor="text1"/>
                <w:sz w:val="24"/>
              </w:rPr>
            </w:pPr>
            <w:r>
              <w:rPr>
                <w:rFonts w:hint="eastAsia"/>
                <w:sz w:val="24"/>
              </w:rPr>
              <w:t>是否有其它无效投标认定条件</w:t>
            </w:r>
          </w:p>
        </w:tc>
        <w:tc>
          <w:tcPr>
            <w:tcW w:w="1239" w:type="dxa"/>
            <w:tcBorders>
              <w:top w:val="single" w:sz="4" w:space="0" w:color="auto"/>
              <w:left w:val="single" w:sz="4" w:space="0" w:color="auto"/>
              <w:bottom w:val="single" w:sz="4" w:space="0" w:color="auto"/>
              <w:right w:val="single" w:sz="4" w:space="0" w:color="auto"/>
            </w:tcBorders>
            <w:vAlign w:val="center"/>
          </w:tcPr>
          <w:p w14:paraId="757F5F70" w14:textId="77777777" w:rsidR="00C03A2A" w:rsidRDefault="00C03A2A">
            <w:pPr>
              <w:widowControl/>
              <w:spacing w:beforeLines="30" w:before="72" w:afterLines="30" w:after="72" w:line="440" w:lineRule="exact"/>
              <w:rPr>
                <w:rFonts w:ascii="宋体" w:hAnsi="宋体" w:hint="eastAsia"/>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327D38C9" w14:textId="77777777" w:rsidR="00C03A2A" w:rsidRDefault="00C03A2A">
            <w:pPr>
              <w:widowControl/>
              <w:spacing w:beforeLines="30" w:before="72" w:afterLines="30" w:after="72" w:line="440" w:lineRule="exact"/>
              <w:rPr>
                <w:rFonts w:ascii="宋体" w:hAnsi="宋体" w:hint="eastAsia"/>
                <w:color w:val="000000" w:themeColor="text1"/>
                <w:sz w:val="24"/>
              </w:rPr>
            </w:pPr>
          </w:p>
        </w:tc>
        <w:tc>
          <w:tcPr>
            <w:tcW w:w="1240" w:type="dxa"/>
            <w:tcBorders>
              <w:top w:val="single" w:sz="4" w:space="0" w:color="auto"/>
              <w:left w:val="single" w:sz="4" w:space="0" w:color="auto"/>
              <w:bottom w:val="single" w:sz="4" w:space="0" w:color="auto"/>
              <w:right w:val="single" w:sz="4" w:space="0" w:color="auto"/>
            </w:tcBorders>
            <w:vAlign w:val="center"/>
          </w:tcPr>
          <w:p w14:paraId="08F83C7B" w14:textId="77777777" w:rsidR="00C03A2A" w:rsidRDefault="00C03A2A">
            <w:pPr>
              <w:widowControl/>
              <w:spacing w:beforeLines="30" w:before="72" w:afterLines="30" w:after="72" w:line="440" w:lineRule="exact"/>
              <w:rPr>
                <w:rFonts w:ascii="宋体" w:hAnsi="宋体" w:hint="eastAsia"/>
                <w:color w:val="000000" w:themeColor="text1"/>
                <w:sz w:val="24"/>
              </w:rPr>
            </w:pPr>
          </w:p>
        </w:tc>
      </w:tr>
      <w:tr w:rsidR="00C03A2A" w14:paraId="5A0863A9" w14:textId="77777777">
        <w:trPr>
          <w:trHeight w:val="90"/>
        </w:trPr>
        <w:tc>
          <w:tcPr>
            <w:tcW w:w="6037" w:type="dxa"/>
            <w:gridSpan w:val="3"/>
            <w:tcBorders>
              <w:top w:val="single" w:sz="4" w:space="0" w:color="auto"/>
              <w:left w:val="single" w:sz="4" w:space="0" w:color="auto"/>
              <w:bottom w:val="single" w:sz="4" w:space="0" w:color="auto"/>
              <w:right w:val="single" w:sz="4" w:space="0" w:color="auto"/>
            </w:tcBorders>
            <w:vAlign w:val="center"/>
          </w:tcPr>
          <w:p w14:paraId="29D1F359" w14:textId="77777777" w:rsidR="00C03A2A" w:rsidRDefault="00000000">
            <w:pPr>
              <w:widowControl/>
              <w:spacing w:beforeLines="50" w:before="120" w:afterLines="50" w:after="120" w:line="440" w:lineRule="exact"/>
              <w:jc w:val="center"/>
              <w:rPr>
                <w:rFonts w:ascii="宋体" w:hAnsi="宋体" w:hint="eastAsia"/>
                <w:color w:val="000000" w:themeColor="text1"/>
                <w:sz w:val="24"/>
              </w:rPr>
            </w:pPr>
            <w:r>
              <w:rPr>
                <w:rFonts w:ascii="宋体" w:hAnsi="宋体" w:hint="eastAsia"/>
                <w:b/>
                <w:bCs/>
                <w:color w:val="000000" w:themeColor="text1"/>
                <w:sz w:val="24"/>
              </w:rPr>
              <w:t>结论</w:t>
            </w:r>
          </w:p>
        </w:tc>
        <w:tc>
          <w:tcPr>
            <w:tcW w:w="1239" w:type="dxa"/>
            <w:tcBorders>
              <w:top w:val="single" w:sz="4" w:space="0" w:color="auto"/>
              <w:left w:val="single" w:sz="4" w:space="0" w:color="auto"/>
              <w:bottom w:val="single" w:sz="4" w:space="0" w:color="auto"/>
              <w:right w:val="single" w:sz="4" w:space="0" w:color="auto"/>
            </w:tcBorders>
            <w:vAlign w:val="center"/>
          </w:tcPr>
          <w:p w14:paraId="767178BE" w14:textId="77777777" w:rsidR="00C03A2A"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7A3201F0" w14:textId="77777777" w:rsidR="00C03A2A"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6B814A32" w14:textId="77777777" w:rsidR="00C03A2A"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r>
    </w:tbl>
    <w:p w14:paraId="0EE44235" w14:textId="77777777" w:rsidR="00C03A2A" w:rsidRDefault="00000000">
      <w:pPr>
        <w:spacing w:beforeLines="50" w:before="120" w:afterLines="50" w:after="120" w:line="440" w:lineRule="exact"/>
        <w:rPr>
          <w:rFonts w:ascii="宋体" w:hAnsi="宋体" w:cs="宋体" w:hint="eastAsia"/>
          <w:b/>
          <w:bCs/>
          <w:color w:val="000000" w:themeColor="text1"/>
          <w:sz w:val="24"/>
        </w:rPr>
      </w:pPr>
      <w:r>
        <w:rPr>
          <w:rFonts w:ascii="宋体" w:hAnsi="宋体" w:cs="宋体" w:hint="eastAsia"/>
          <w:b/>
          <w:bCs/>
          <w:color w:val="000000" w:themeColor="text1"/>
          <w:sz w:val="24"/>
        </w:rPr>
        <w:t>注：</w:t>
      </w:r>
      <w:r>
        <w:rPr>
          <w:rFonts w:ascii="宋体" w:hAnsi="宋体" w:cs="宋体" w:hint="eastAsia"/>
          <w:color w:val="000000" w:themeColor="text1"/>
          <w:sz w:val="24"/>
        </w:rPr>
        <w:t>1、表中只需填写“√”通过或“×”不通过；</w:t>
      </w:r>
    </w:p>
    <w:p w14:paraId="65CCAFBD" w14:textId="77777777" w:rsidR="00C03A2A"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2、在结论中按“一项否决”的原则，只有全部是“√”通过的，填写“合格”；只要其中有一项是“×”不通过的，填写“不合格”；</w:t>
      </w:r>
    </w:p>
    <w:p w14:paraId="787EC03F" w14:textId="77777777" w:rsidR="00C03A2A" w:rsidRDefault="00000000">
      <w:pPr>
        <w:spacing w:line="44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3、结论是合格的，才能进入下一轮，不合格的被淘汰。</w:t>
      </w:r>
    </w:p>
    <w:p w14:paraId="31A221E1" w14:textId="77777777" w:rsidR="00C03A2A" w:rsidRDefault="00C03A2A">
      <w:pPr>
        <w:rPr>
          <w:rFonts w:ascii="宋体" w:hAnsi="宋体" w:cs="宋体" w:hint="eastAsia"/>
          <w:b/>
          <w:color w:val="000000" w:themeColor="text1"/>
          <w:sz w:val="24"/>
        </w:rPr>
      </w:pPr>
    </w:p>
    <w:p w14:paraId="33FA8B48" w14:textId="3113903E" w:rsidR="00C03A2A" w:rsidRDefault="00000000">
      <w:pPr>
        <w:shd w:val="clear" w:color="auto" w:fill="FFFFFF"/>
        <w:tabs>
          <w:tab w:val="left" w:pos="720"/>
        </w:tabs>
        <w:snapToGrid w:val="0"/>
        <w:spacing w:line="360" w:lineRule="auto"/>
        <w:ind w:right="630"/>
        <w:rPr>
          <w:rFonts w:ascii="宋体" w:hAnsi="宋体" w:hint="eastAsia"/>
          <w:color w:val="000000" w:themeColor="text1"/>
          <w:sz w:val="24"/>
        </w:rPr>
      </w:pPr>
      <w:r>
        <w:rPr>
          <w:rFonts w:ascii="宋体" w:hAnsi="宋体" w:hint="eastAsia"/>
          <w:color w:val="000000" w:themeColor="text1"/>
          <w:sz w:val="24"/>
        </w:rPr>
        <w:t>评委</w:t>
      </w:r>
      <w:r w:rsidR="00E47EAD">
        <w:rPr>
          <w:rFonts w:ascii="宋体" w:hAnsi="宋体" w:hint="eastAsia"/>
          <w:color w:val="000000" w:themeColor="text1"/>
          <w:sz w:val="24"/>
        </w:rPr>
        <w:t>小组（签字）</w:t>
      </w:r>
      <w:r>
        <w:rPr>
          <w:rFonts w:ascii="宋体" w:hAnsi="宋体" w:hint="eastAsia"/>
          <w:color w:val="000000" w:themeColor="text1"/>
          <w:sz w:val="24"/>
        </w:rPr>
        <w:t>：</w:t>
      </w:r>
    </w:p>
    <w:p w14:paraId="71238FE3" w14:textId="77777777" w:rsidR="00C03A2A" w:rsidRDefault="00C03A2A" w:rsidP="007449DD">
      <w:pPr>
        <w:pStyle w:val="22"/>
        <w:ind w:firstLineChars="0" w:firstLine="0"/>
        <w:rPr>
          <w:rFonts w:hint="eastAsia"/>
          <w:color w:val="000000" w:themeColor="text1"/>
        </w:rPr>
      </w:pPr>
    </w:p>
    <w:p w14:paraId="7C53DB91" w14:textId="77777777" w:rsidR="00C03A2A" w:rsidRDefault="00000000">
      <w:pPr>
        <w:ind w:firstLineChars="3200" w:firstLine="6720"/>
        <w:rPr>
          <w:rFonts w:ascii="宋体" w:hAnsi="宋体" w:cs="宋体" w:hint="eastAsia"/>
          <w:b/>
          <w:color w:val="000000" w:themeColor="text1"/>
          <w:sz w:val="24"/>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ascii="宋体" w:hAnsi="宋体" w:cs="宋体" w:hint="eastAsia"/>
          <w:b/>
          <w:color w:val="000000" w:themeColor="text1"/>
          <w:sz w:val="24"/>
        </w:rPr>
        <w:br w:type="page"/>
      </w:r>
    </w:p>
    <w:p w14:paraId="381B3D4A" w14:textId="77777777" w:rsidR="00C03A2A" w:rsidRDefault="00000000">
      <w:pPr>
        <w:spacing w:beforeLines="50" w:before="120" w:afterLines="50" w:after="120" w:line="440" w:lineRule="exac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lastRenderedPageBreak/>
        <w:t>（附表3）</w:t>
      </w:r>
    </w:p>
    <w:p w14:paraId="080B2437" w14:textId="77777777" w:rsidR="00C03A2A" w:rsidRDefault="00000000">
      <w:pPr>
        <w:spacing w:beforeLines="50" w:before="120" w:afterLines="50" w:after="120"/>
        <w:jc w:val="center"/>
        <w:rPr>
          <w:rFonts w:asciiTheme="minorEastAsia" w:eastAsiaTheme="minorEastAsia" w:hAnsiTheme="minorEastAsia" w:cstheme="minorEastAsia" w:hint="eastAsia"/>
          <w:b/>
          <w:bCs/>
          <w:color w:val="000000" w:themeColor="text1"/>
          <w:sz w:val="40"/>
          <w:szCs w:val="40"/>
        </w:rPr>
      </w:pPr>
      <w:r>
        <w:rPr>
          <w:rFonts w:asciiTheme="minorEastAsia" w:eastAsiaTheme="minorEastAsia" w:hAnsiTheme="minorEastAsia" w:cstheme="minorEastAsia" w:hint="eastAsia"/>
          <w:b/>
          <w:bCs/>
          <w:color w:val="000000" w:themeColor="text1"/>
          <w:sz w:val="40"/>
          <w:szCs w:val="40"/>
          <w:lang w:val="en-GB"/>
        </w:rPr>
        <w:t>评分细则表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40"/>
        <w:gridCol w:w="5999"/>
        <w:gridCol w:w="850"/>
      </w:tblGrid>
      <w:tr w:rsidR="00C03A2A" w14:paraId="5AF1166C" w14:textId="77777777" w:rsidTr="001051F1">
        <w:trPr>
          <w:trHeight w:val="600"/>
          <w:jc w:val="center"/>
        </w:trPr>
        <w:tc>
          <w:tcPr>
            <w:tcW w:w="9067" w:type="dxa"/>
            <w:gridSpan w:val="4"/>
            <w:vAlign w:val="center"/>
          </w:tcPr>
          <w:p w14:paraId="3177C5EE" w14:textId="19F24B90" w:rsidR="00C03A2A" w:rsidRDefault="00000000">
            <w:pPr>
              <w:jc w:val="center"/>
              <w:rPr>
                <w:rFonts w:ascii="宋体" w:hAnsi="宋体" w:cs="宋体" w:hint="eastAsia"/>
                <w:sz w:val="24"/>
              </w:rPr>
            </w:pPr>
            <w:r>
              <w:rPr>
                <w:rFonts w:ascii="宋体" w:hAnsi="宋体" w:cs="宋体" w:hint="eastAsia"/>
                <w:sz w:val="24"/>
              </w:rPr>
              <w:t>技术、商务部分（</w:t>
            </w:r>
            <w:r w:rsidR="003A2CC4">
              <w:rPr>
                <w:rFonts w:ascii="宋体" w:hAnsi="宋体" w:cs="宋体" w:hint="eastAsia"/>
                <w:sz w:val="24"/>
              </w:rPr>
              <w:t>10</w:t>
            </w:r>
            <w:r>
              <w:rPr>
                <w:rFonts w:ascii="宋体" w:hAnsi="宋体" w:cs="宋体" w:hint="eastAsia"/>
                <w:sz w:val="24"/>
              </w:rPr>
              <w:t>0分）</w:t>
            </w:r>
          </w:p>
        </w:tc>
      </w:tr>
      <w:tr w:rsidR="00C03A2A" w14:paraId="5F8524E3" w14:textId="77777777" w:rsidTr="001051F1">
        <w:trPr>
          <w:trHeight w:val="760"/>
          <w:jc w:val="center"/>
        </w:trPr>
        <w:tc>
          <w:tcPr>
            <w:tcW w:w="778" w:type="dxa"/>
            <w:vAlign w:val="center"/>
          </w:tcPr>
          <w:p w14:paraId="6DF61AB4" w14:textId="77777777" w:rsidR="00C03A2A" w:rsidRPr="00EE35FF" w:rsidRDefault="00000000">
            <w:pPr>
              <w:widowControl/>
              <w:jc w:val="center"/>
              <w:rPr>
                <w:rFonts w:ascii="宋体" w:hAnsi="宋体" w:cs="宋体" w:hint="eastAsia"/>
                <w:b/>
                <w:bCs/>
                <w:sz w:val="24"/>
              </w:rPr>
            </w:pPr>
            <w:r w:rsidRPr="00EE35FF">
              <w:rPr>
                <w:rFonts w:ascii="宋体" w:hAnsi="宋体" w:cs="宋体" w:hint="eastAsia"/>
                <w:b/>
                <w:bCs/>
                <w:kern w:val="0"/>
                <w:sz w:val="24"/>
              </w:rPr>
              <w:t>序号</w:t>
            </w:r>
          </w:p>
        </w:tc>
        <w:tc>
          <w:tcPr>
            <w:tcW w:w="1440" w:type="dxa"/>
            <w:vAlign w:val="center"/>
          </w:tcPr>
          <w:p w14:paraId="156B53B2" w14:textId="77777777" w:rsidR="00C03A2A" w:rsidRPr="00EE35FF" w:rsidRDefault="00000000">
            <w:pPr>
              <w:widowControl/>
              <w:jc w:val="center"/>
              <w:rPr>
                <w:rFonts w:ascii="宋体" w:hAnsi="宋体" w:cs="宋体" w:hint="eastAsia"/>
                <w:b/>
                <w:bCs/>
                <w:sz w:val="24"/>
              </w:rPr>
            </w:pPr>
            <w:r w:rsidRPr="00EE35FF">
              <w:rPr>
                <w:rFonts w:ascii="宋体" w:hAnsi="宋体" w:cs="宋体" w:hint="eastAsia"/>
                <w:b/>
                <w:bCs/>
                <w:kern w:val="0"/>
                <w:sz w:val="24"/>
              </w:rPr>
              <w:t>评审内容</w:t>
            </w:r>
          </w:p>
        </w:tc>
        <w:tc>
          <w:tcPr>
            <w:tcW w:w="5999" w:type="dxa"/>
            <w:vAlign w:val="center"/>
          </w:tcPr>
          <w:p w14:paraId="51768125" w14:textId="77777777" w:rsidR="00C03A2A" w:rsidRPr="00EE35FF" w:rsidRDefault="00000000">
            <w:pPr>
              <w:widowControl/>
              <w:jc w:val="center"/>
              <w:rPr>
                <w:rFonts w:ascii="宋体" w:hAnsi="宋体" w:cs="宋体" w:hint="eastAsia"/>
                <w:b/>
                <w:bCs/>
                <w:sz w:val="24"/>
              </w:rPr>
            </w:pPr>
            <w:r w:rsidRPr="00EE35FF">
              <w:rPr>
                <w:rFonts w:ascii="宋体" w:hAnsi="宋体" w:cs="宋体" w:hint="eastAsia"/>
                <w:b/>
                <w:bCs/>
                <w:kern w:val="0"/>
                <w:sz w:val="24"/>
              </w:rPr>
              <w:t>评分标准</w:t>
            </w:r>
          </w:p>
        </w:tc>
        <w:tc>
          <w:tcPr>
            <w:tcW w:w="850" w:type="dxa"/>
            <w:vAlign w:val="center"/>
          </w:tcPr>
          <w:p w14:paraId="4A454C19" w14:textId="77777777" w:rsidR="00C03A2A" w:rsidRPr="00EE35FF" w:rsidRDefault="00000000">
            <w:pPr>
              <w:widowControl/>
              <w:jc w:val="center"/>
              <w:rPr>
                <w:rFonts w:ascii="宋体" w:hAnsi="宋体" w:cs="宋体" w:hint="eastAsia"/>
                <w:b/>
                <w:bCs/>
                <w:sz w:val="24"/>
              </w:rPr>
            </w:pPr>
            <w:r w:rsidRPr="00EE35FF">
              <w:rPr>
                <w:rFonts w:ascii="宋体" w:hAnsi="宋体" w:cs="宋体" w:hint="eastAsia"/>
                <w:b/>
                <w:bCs/>
                <w:kern w:val="0"/>
                <w:sz w:val="24"/>
              </w:rPr>
              <w:t>分值</w:t>
            </w:r>
          </w:p>
        </w:tc>
      </w:tr>
      <w:tr w:rsidR="00C03A2A" w14:paraId="4E17CB4C" w14:textId="77777777" w:rsidTr="001051F1">
        <w:trPr>
          <w:trHeight w:hRule="exact" w:val="3236"/>
          <w:jc w:val="center"/>
        </w:trPr>
        <w:tc>
          <w:tcPr>
            <w:tcW w:w="778" w:type="dxa"/>
            <w:vAlign w:val="center"/>
          </w:tcPr>
          <w:p w14:paraId="11E4EF16" w14:textId="77777777" w:rsidR="00C03A2A" w:rsidRDefault="00000000">
            <w:pPr>
              <w:widowControl/>
              <w:jc w:val="center"/>
              <w:rPr>
                <w:rFonts w:ascii="宋体" w:hAnsi="宋体" w:cs="宋体" w:hint="eastAsia"/>
                <w:sz w:val="24"/>
              </w:rPr>
            </w:pPr>
            <w:r>
              <w:rPr>
                <w:rFonts w:ascii="宋体" w:hAnsi="宋体" w:cs="宋体" w:hint="eastAsia"/>
                <w:kern w:val="0"/>
                <w:sz w:val="24"/>
              </w:rPr>
              <w:t>1</w:t>
            </w:r>
          </w:p>
        </w:tc>
        <w:tc>
          <w:tcPr>
            <w:tcW w:w="1440" w:type="dxa"/>
            <w:vAlign w:val="center"/>
          </w:tcPr>
          <w:p w14:paraId="31D898D2" w14:textId="7F49A2BC" w:rsidR="00C03A2A" w:rsidRDefault="00806A0E">
            <w:pPr>
              <w:spacing w:line="300" w:lineRule="auto"/>
              <w:jc w:val="center"/>
              <w:rPr>
                <w:rFonts w:ascii="宋体" w:hAnsi="宋体" w:cs="宋体" w:hint="eastAsia"/>
                <w:sz w:val="24"/>
              </w:rPr>
            </w:pPr>
            <w:r w:rsidRPr="00806A0E">
              <w:rPr>
                <w:rFonts w:ascii="宋体" w:hAnsi="宋体" w:cs="宋体" w:hint="eastAsia"/>
                <w:sz w:val="24"/>
              </w:rPr>
              <w:t>业绩及经营情况</w:t>
            </w:r>
          </w:p>
        </w:tc>
        <w:tc>
          <w:tcPr>
            <w:tcW w:w="5999" w:type="dxa"/>
            <w:vAlign w:val="center"/>
          </w:tcPr>
          <w:p w14:paraId="1B660639" w14:textId="73CC51C7" w:rsidR="00F54475" w:rsidRPr="00F54475" w:rsidRDefault="00F54475" w:rsidP="00F54475">
            <w:pPr>
              <w:spacing w:line="360" w:lineRule="auto"/>
              <w:rPr>
                <w:rFonts w:ascii="宋体" w:hAnsi="宋体" w:cs="宋体" w:hint="eastAsia"/>
                <w:sz w:val="24"/>
              </w:rPr>
            </w:pPr>
            <w:r w:rsidRPr="00F54475">
              <w:rPr>
                <w:rFonts w:ascii="宋体" w:hAnsi="宋体" w:cs="宋体" w:hint="eastAsia"/>
                <w:sz w:val="24"/>
              </w:rPr>
              <w:t>2021年01月01日至今</w:t>
            </w:r>
            <w:r w:rsidR="00A67FE7">
              <w:rPr>
                <w:rFonts w:ascii="宋体" w:hAnsi="宋体" w:cs="宋体" w:hint="eastAsia"/>
                <w:sz w:val="24"/>
              </w:rPr>
              <w:t>投标人</w:t>
            </w:r>
            <w:r w:rsidRPr="00F54475">
              <w:rPr>
                <w:rFonts w:ascii="宋体" w:hAnsi="宋体" w:cs="宋体" w:hint="eastAsia"/>
                <w:sz w:val="24"/>
              </w:rPr>
              <w:t>承接或已完成的学校食堂委托经营管理类似项目业绩，每提供一份2000人规模或以上的得3分，每提供一份2000人规模以下的得1.5分，本项最高得15分。</w:t>
            </w:r>
          </w:p>
          <w:p w14:paraId="7D775582" w14:textId="34098283" w:rsidR="00C03A2A" w:rsidRPr="002E5DCD" w:rsidRDefault="00F54475" w:rsidP="00F54475">
            <w:pPr>
              <w:spacing w:line="360" w:lineRule="auto"/>
              <w:rPr>
                <w:rFonts w:ascii="宋体" w:hAnsi="宋体" w:cs="宋体" w:hint="eastAsia"/>
                <w:b/>
                <w:bCs/>
                <w:sz w:val="24"/>
              </w:rPr>
            </w:pPr>
            <w:r w:rsidRPr="002E5DCD">
              <w:rPr>
                <w:rFonts w:ascii="宋体" w:hAnsi="宋体" w:cs="宋体" w:hint="eastAsia"/>
                <w:b/>
                <w:bCs/>
                <w:sz w:val="24"/>
              </w:rPr>
              <w:t>证明材料：提供合同复印件加盖公章，不提供不得分，日期以合同签订日期为准。</w:t>
            </w:r>
          </w:p>
        </w:tc>
        <w:tc>
          <w:tcPr>
            <w:tcW w:w="850" w:type="dxa"/>
            <w:vAlign w:val="center"/>
          </w:tcPr>
          <w:p w14:paraId="6618523D" w14:textId="3BCEA5A1" w:rsidR="00C03A2A" w:rsidRDefault="00000000">
            <w:pPr>
              <w:spacing w:line="360" w:lineRule="auto"/>
              <w:jc w:val="center"/>
              <w:rPr>
                <w:rFonts w:ascii="宋体" w:hAnsi="宋体" w:cs="宋体" w:hint="eastAsia"/>
                <w:sz w:val="24"/>
              </w:rPr>
            </w:pPr>
            <w:r>
              <w:rPr>
                <w:rFonts w:ascii="宋体" w:hAnsi="宋体" w:cs="宋体" w:hint="eastAsia"/>
                <w:sz w:val="24"/>
              </w:rPr>
              <w:t>1</w:t>
            </w:r>
            <w:r w:rsidR="00D672D5">
              <w:rPr>
                <w:rFonts w:ascii="宋体" w:hAnsi="宋体" w:cs="宋体" w:hint="eastAsia"/>
                <w:sz w:val="24"/>
              </w:rPr>
              <w:t>5</w:t>
            </w:r>
          </w:p>
        </w:tc>
      </w:tr>
      <w:tr w:rsidR="00C03A2A" w14:paraId="6CA79379" w14:textId="77777777" w:rsidTr="001051F1">
        <w:trPr>
          <w:trHeight w:val="2774"/>
          <w:jc w:val="center"/>
        </w:trPr>
        <w:tc>
          <w:tcPr>
            <w:tcW w:w="778" w:type="dxa"/>
            <w:vAlign w:val="center"/>
          </w:tcPr>
          <w:p w14:paraId="01DEF3FC" w14:textId="77777777" w:rsidR="00C03A2A" w:rsidRDefault="00000000">
            <w:pPr>
              <w:widowControl/>
              <w:jc w:val="center"/>
              <w:rPr>
                <w:rFonts w:ascii="宋体" w:hAnsi="宋体" w:cs="宋体" w:hint="eastAsia"/>
                <w:sz w:val="24"/>
              </w:rPr>
            </w:pPr>
            <w:r>
              <w:rPr>
                <w:rFonts w:ascii="宋体" w:hAnsi="宋体" w:cs="宋体" w:hint="eastAsia"/>
                <w:kern w:val="0"/>
                <w:sz w:val="24"/>
              </w:rPr>
              <w:t>2</w:t>
            </w:r>
          </w:p>
        </w:tc>
        <w:tc>
          <w:tcPr>
            <w:tcW w:w="1440" w:type="dxa"/>
            <w:vAlign w:val="center"/>
          </w:tcPr>
          <w:p w14:paraId="6142C810" w14:textId="71EE6F6A" w:rsidR="00C03A2A" w:rsidRDefault="00CF1C07">
            <w:pPr>
              <w:spacing w:line="360" w:lineRule="auto"/>
              <w:rPr>
                <w:rFonts w:ascii="宋体" w:hAnsi="宋体" w:cs="宋体" w:hint="eastAsia"/>
                <w:color w:val="000000" w:themeColor="text1"/>
                <w:sz w:val="24"/>
              </w:rPr>
            </w:pPr>
            <w:r w:rsidRPr="00CF1C07">
              <w:rPr>
                <w:rFonts w:ascii="宋体" w:hAnsi="宋体" w:cs="宋体" w:hint="eastAsia"/>
                <w:color w:val="000000" w:themeColor="text1"/>
                <w:sz w:val="24"/>
              </w:rPr>
              <w:t>管理和技术人员配备</w:t>
            </w:r>
          </w:p>
        </w:tc>
        <w:tc>
          <w:tcPr>
            <w:tcW w:w="5999" w:type="dxa"/>
            <w:vAlign w:val="center"/>
          </w:tcPr>
          <w:p w14:paraId="7B81DFF7" w14:textId="2F053B29" w:rsidR="005E471C" w:rsidRPr="00986882" w:rsidRDefault="00DC072D" w:rsidP="005E471C">
            <w:pPr>
              <w:spacing w:line="360" w:lineRule="auto"/>
              <w:rPr>
                <w:rFonts w:ascii="宋体" w:hAnsi="宋体" w:cs="宋体" w:hint="eastAsia"/>
                <w:sz w:val="24"/>
              </w:rPr>
            </w:pPr>
            <w:r>
              <w:rPr>
                <w:rFonts w:ascii="宋体" w:hAnsi="宋体" w:cs="宋体" w:hint="eastAsia"/>
                <w:sz w:val="24"/>
              </w:rPr>
              <w:t>除最低配备的</w:t>
            </w:r>
            <w:r w:rsidRPr="00F96F79">
              <w:rPr>
                <w:rFonts w:ascii="宋体" w:hAnsi="宋体" w:cs="宋体" w:hint="eastAsia"/>
                <w:color w:val="000000" w:themeColor="text1"/>
                <w:sz w:val="24"/>
                <w:lang w:val="zh-CN"/>
              </w:rPr>
              <w:t>1名食品安全员</w:t>
            </w:r>
            <w:r>
              <w:rPr>
                <w:rFonts w:ascii="宋体" w:hAnsi="宋体" w:cs="宋体" w:hint="eastAsia"/>
                <w:color w:val="000000" w:themeColor="text1"/>
                <w:sz w:val="24"/>
                <w:lang w:val="zh-CN"/>
              </w:rPr>
              <w:t>，</w:t>
            </w:r>
            <w:r w:rsidRPr="00F96F79">
              <w:rPr>
                <w:rFonts w:ascii="宋体" w:hAnsi="宋体" w:cs="宋体" w:hint="eastAsia"/>
                <w:color w:val="000000" w:themeColor="text1"/>
                <w:sz w:val="24"/>
                <w:lang w:val="zh-CN"/>
              </w:rPr>
              <w:t>1名食品安全总监</w:t>
            </w:r>
            <w:r>
              <w:rPr>
                <w:rFonts w:ascii="宋体" w:hAnsi="宋体" w:cs="宋体" w:hint="eastAsia"/>
                <w:color w:val="000000" w:themeColor="text1"/>
                <w:sz w:val="24"/>
                <w:lang w:val="zh-CN"/>
              </w:rPr>
              <w:t>以外，</w:t>
            </w:r>
            <w:r w:rsidR="005E471C" w:rsidRPr="005E471C">
              <w:rPr>
                <w:rFonts w:ascii="宋体" w:hAnsi="宋体" w:cs="宋体" w:hint="eastAsia"/>
                <w:sz w:val="24"/>
              </w:rPr>
              <w:t>配备食堂专职负责人1人、二级或以上厨师1人、三级或以上厨师5人、二级或以上点心师（面点师）1人、三级或以上点心师（面点师）2人、营养师1人。</w:t>
            </w:r>
          </w:p>
          <w:p w14:paraId="43398DAE" w14:textId="77777777" w:rsidR="00986882" w:rsidRDefault="005E471C" w:rsidP="005E471C">
            <w:pPr>
              <w:spacing w:line="360" w:lineRule="auto"/>
              <w:rPr>
                <w:rFonts w:ascii="宋体" w:hAnsi="宋体" w:cs="宋体" w:hint="eastAsia"/>
                <w:sz w:val="24"/>
              </w:rPr>
            </w:pPr>
            <w:r w:rsidRPr="005E471C">
              <w:rPr>
                <w:rFonts w:ascii="宋体" w:hAnsi="宋体" w:cs="宋体" w:hint="eastAsia"/>
                <w:sz w:val="24"/>
              </w:rPr>
              <w:t>A、投标人拟派到项目上的专职负责人，具有本科（含本科）以上学历，得2分。</w:t>
            </w:r>
          </w:p>
          <w:p w14:paraId="4079F03B" w14:textId="02719C1C" w:rsidR="005E471C" w:rsidRPr="005E471C" w:rsidRDefault="00986882" w:rsidP="005E471C">
            <w:pPr>
              <w:spacing w:line="360" w:lineRule="auto"/>
              <w:rPr>
                <w:rFonts w:ascii="宋体" w:hAnsi="宋体" w:cs="宋体" w:hint="eastAsia"/>
                <w:sz w:val="24"/>
              </w:rPr>
            </w:pPr>
            <w:r w:rsidRPr="00986882">
              <w:rPr>
                <w:rFonts w:ascii="宋体" w:hAnsi="宋体" w:cs="宋体" w:hint="eastAsia"/>
                <w:b/>
                <w:bCs/>
                <w:sz w:val="24"/>
              </w:rPr>
              <w:t>证明材料：</w:t>
            </w:r>
            <w:r w:rsidR="005E471C" w:rsidRPr="00D27A56">
              <w:rPr>
                <w:rFonts w:ascii="宋体" w:hAnsi="宋体" w:cs="宋体" w:hint="eastAsia"/>
                <w:b/>
                <w:bCs/>
                <w:sz w:val="24"/>
              </w:rPr>
              <w:t>提供</w:t>
            </w:r>
            <w:r w:rsidR="00D27A56">
              <w:rPr>
                <w:rFonts w:ascii="宋体" w:hAnsi="宋体" w:cs="宋体" w:hint="eastAsia"/>
                <w:b/>
                <w:bCs/>
                <w:sz w:val="24"/>
              </w:rPr>
              <w:t>2024年内</w:t>
            </w:r>
            <w:r w:rsidR="005E471C" w:rsidRPr="00D27A56">
              <w:rPr>
                <w:rFonts w:ascii="宋体" w:hAnsi="宋体" w:cs="宋体" w:hint="eastAsia"/>
                <w:b/>
                <w:bCs/>
                <w:sz w:val="24"/>
              </w:rPr>
              <w:t>连续6个月</w:t>
            </w:r>
            <w:r w:rsidR="00EF29A3" w:rsidRPr="00D27A56">
              <w:rPr>
                <w:rFonts w:ascii="宋体" w:hAnsi="宋体" w:cs="宋体" w:hint="eastAsia"/>
                <w:b/>
                <w:bCs/>
                <w:sz w:val="24"/>
              </w:rPr>
              <w:t>在</w:t>
            </w:r>
            <w:r w:rsidR="005E471C" w:rsidRPr="00D27A56">
              <w:rPr>
                <w:rFonts w:ascii="宋体" w:hAnsi="宋体" w:cs="宋体" w:hint="eastAsia"/>
                <w:b/>
                <w:bCs/>
                <w:sz w:val="24"/>
              </w:rPr>
              <w:t>本单位</w:t>
            </w:r>
            <w:r w:rsidR="00EF29A3" w:rsidRPr="00D27A56">
              <w:rPr>
                <w:rFonts w:ascii="宋体" w:hAnsi="宋体" w:cs="宋体" w:hint="eastAsia"/>
                <w:b/>
                <w:bCs/>
                <w:sz w:val="24"/>
              </w:rPr>
              <w:t>的</w:t>
            </w:r>
            <w:r w:rsidR="005E471C" w:rsidRPr="00D27A56">
              <w:rPr>
                <w:rFonts w:ascii="宋体" w:hAnsi="宋体" w:cs="宋体" w:hint="eastAsia"/>
                <w:b/>
                <w:bCs/>
                <w:sz w:val="24"/>
              </w:rPr>
              <w:t>社保</w:t>
            </w:r>
            <w:r w:rsidR="00700BFA">
              <w:rPr>
                <w:rFonts w:ascii="宋体" w:hAnsi="宋体" w:cs="宋体" w:hint="eastAsia"/>
                <w:b/>
                <w:bCs/>
                <w:sz w:val="24"/>
              </w:rPr>
              <w:t>缴纳</w:t>
            </w:r>
            <w:r w:rsidR="005E471C" w:rsidRPr="00D27A56">
              <w:rPr>
                <w:rFonts w:ascii="宋体" w:hAnsi="宋体" w:cs="宋体" w:hint="eastAsia"/>
                <w:b/>
                <w:bCs/>
                <w:sz w:val="24"/>
              </w:rPr>
              <w:t>证明材料（公司成立不足六个月或者人员入职不足六个月的据实提供社保</w:t>
            </w:r>
            <w:r w:rsidR="006621D8">
              <w:rPr>
                <w:rFonts w:ascii="宋体" w:hAnsi="宋体" w:cs="宋体" w:hint="eastAsia"/>
                <w:b/>
                <w:bCs/>
                <w:sz w:val="24"/>
              </w:rPr>
              <w:t>缴纳证明</w:t>
            </w:r>
            <w:r w:rsidR="005E471C" w:rsidRPr="00D27A56">
              <w:rPr>
                <w:rFonts w:ascii="宋体" w:hAnsi="宋体" w:cs="宋体" w:hint="eastAsia"/>
                <w:b/>
                <w:bCs/>
                <w:sz w:val="24"/>
              </w:rPr>
              <w:t>）、毕业证书复印件加盖公章，否则不计分</w:t>
            </w:r>
            <w:r w:rsidR="005E471C" w:rsidRPr="005E471C">
              <w:rPr>
                <w:rFonts w:ascii="宋体" w:hAnsi="宋体" w:cs="宋体" w:hint="eastAsia"/>
                <w:sz w:val="24"/>
              </w:rPr>
              <w:t>；</w:t>
            </w:r>
          </w:p>
          <w:p w14:paraId="43C1EBA3" w14:textId="246D1706" w:rsidR="008005A0" w:rsidRDefault="005E471C" w:rsidP="005E471C">
            <w:pPr>
              <w:spacing w:line="360" w:lineRule="auto"/>
              <w:rPr>
                <w:rFonts w:ascii="宋体" w:hAnsi="宋体" w:cs="宋体" w:hint="eastAsia"/>
                <w:sz w:val="24"/>
              </w:rPr>
            </w:pPr>
            <w:r w:rsidRPr="005E471C">
              <w:rPr>
                <w:rFonts w:ascii="宋体" w:hAnsi="宋体" w:cs="宋体" w:hint="eastAsia"/>
                <w:sz w:val="24"/>
              </w:rPr>
              <w:t>B、投标人拟派到项目上的专职负责人具有餐饮业相关管理工作经验3年（含）以上得</w:t>
            </w:r>
            <w:r w:rsidR="00DC072D">
              <w:rPr>
                <w:rFonts w:ascii="宋体" w:hAnsi="宋体" w:cs="宋体" w:hint="eastAsia"/>
                <w:sz w:val="24"/>
              </w:rPr>
              <w:t>3</w:t>
            </w:r>
            <w:r w:rsidRPr="005E471C">
              <w:rPr>
                <w:rFonts w:ascii="宋体" w:hAnsi="宋体" w:cs="宋体" w:hint="eastAsia"/>
                <w:sz w:val="24"/>
              </w:rPr>
              <w:t>分，2年（含）至3年（不含）得</w:t>
            </w:r>
            <w:r w:rsidR="00DC072D">
              <w:rPr>
                <w:rFonts w:ascii="宋体" w:hAnsi="宋体" w:cs="宋体" w:hint="eastAsia"/>
                <w:sz w:val="24"/>
              </w:rPr>
              <w:t>2</w:t>
            </w:r>
            <w:r w:rsidRPr="005E471C">
              <w:rPr>
                <w:rFonts w:ascii="宋体" w:hAnsi="宋体" w:cs="宋体" w:hint="eastAsia"/>
                <w:sz w:val="24"/>
              </w:rPr>
              <w:t>分，2年（不含）以下得1分，此项满分为2分。</w:t>
            </w:r>
          </w:p>
          <w:p w14:paraId="2101D7AF" w14:textId="340F2B4F" w:rsidR="005E471C" w:rsidRPr="005E471C" w:rsidRDefault="008005A0" w:rsidP="005E471C">
            <w:pPr>
              <w:spacing w:line="360" w:lineRule="auto"/>
              <w:rPr>
                <w:rFonts w:ascii="宋体" w:hAnsi="宋体" w:cs="宋体" w:hint="eastAsia"/>
                <w:sz w:val="24"/>
              </w:rPr>
            </w:pPr>
            <w:r w:rsidRPr="00986882">
              <w:rPr>
                <w:rFonts w:ascii="宋体" w:hAnsi="宋体" w:cs="宋体" w:hint="eastAsia"/>
                <w:b/>
                <w:bCs/>
                <w:sz w:val="24"/>
              </w:rPr>
              <w:t>证明材</w:t>
            </w:r>
            <w:r w:rsidRPr="008005A0">
              <w:rPr>
                <w:rFonts w:ascii="宋体" w:hAnsi="宋体" w:cs="宋体" w:hint="eastAsia"/>
                <w:b/>
                <w:bCs/>
                <w:sz w:val="24"/>
              </w:rPr>
              <w:t>料：</w:t>
            </w:r>
            <w:r w:rsidR="005E471C" w:rsidRPr="008005A0">
              <w:rPr>
                <w:rFonts w:ascii="宋体" w:hAnsi="宋体" w:cs="宋体" w:hint="eastAsia"/>
                <w:b/>
                <w:bCs/>
                <w:sz w:val="24"/>
              </w:rPr>
              <w:t>提供服务合同（须显示其姓名）或劳动合同（不限于本单位）或可证明其工作经验的其他证明材料；</w:t>
            </w:r>
          </w:p>
          <w:p w14:paraId="7EF899E3" w14:textId="77777777" w:rsidR="00A024FC" w:rsidRDefault="005E471C" w:rsidP="005E471C">
            <w:pPr>
              <w:spacing w:line="360" w:lineRule="auto"/>
              <w:rPr>
                <w:rFonts w:ascii="宋体" w:hAnsi="宋体" w:cs="宋体" w:hint="eastAsia"/>
                <w:sz w:val="24"/>
              </w:rPr>
            </w:pPr>
            <w:r w:rsidRPr="005E471C">
              <w:rPr>
                <w:rFonts w:ascii="宋体" w:hAnsi="宋体" w:cs="宋体" w:hint="eastAsia"/>
                <w:sz w:val="24"/>
              </w:rPr>
              <w:t>C、专职负责人具有食品检验工（三级/高级技能或以上）</w:t>
            </w:r>
            <w:r w:rsidRPr="005E471C">
              <w:rPr>
                <w:rFonts w:ascii="宋体" w:hAnsi="宋体" w:cs="宋体" w:hint="eastAsia"/>
                <w:sz w:val="24"/>
              </w:rPr>
              <w:lastRenderedPageBreak/>
              <w:t>的得2分，否则不得分。</w:t>
            </w:r>
          </w:p>
          <w:p w14:paraId="5EBC1CA7" w14:textId="53EAFCD6" w:rsidR="005E471C" w:rsidRPr="00A024FC" w:rsidRDefault="00A024FC" w:rsidP="005E471C">
            <w:pPr>
              <w:spacing w:line="360" w:lineRule="auto"/>
              <w:rPr>
                <w:rFonts w:ascii="宋体" w:hAnsi="宋体" w:cs="宋体" w:hint="eastAsia"/>
                <w:b/>
                <w:bCs/>
                <w:sz w:val="24"/>
              </w:rPr>
            </w:pPr>
            <w:r w:rsidRPr="00A024FC">
              <w:rPr>
                <w:rFonts w:ascii="宋体" w:hAnsi="宋体" w:cs="宋体" w:hint="eastAsia"/>
                <w:b/>
                <w:bCs/>
                <w:sz w:val="24"/>
              </w:rPr>
              <w:t>证明材料：</w:t>
            </w:r>
            <w:r w:rsidR="005E471C" w:rsidRPr="00A024FC">
              <w:rPr>
                <w:rFonts w:ascii="宋体" w:hAnsi="宋体" w:cs="宋体" w:hint="eastAsia"/>
                <w:b/>
                <w:bCs/>
                <w:sz w:val="24"/>
              </w:rPr>
              <w:t>提供</w:t>
            </w:r>
            <w:r>
              <w:rPr>
                <w:rFonts w:ascii="宋体" w:hAnsi="宋体" w:cs="宋体" w:hint="eastAsia"/>
                <w:b/>
                <w:bCs/>
                <w:sz w:val="24"/>
              </w:rPr>
              <w:t>人员的</w:t>
            </w:r>
            <w:r w:rsidR="005E471C" w:rsidRPr="00A024FC">
              <w:rPr>
                <w:rFonts w:ascii="宋体" w:hAnsi="宋体" w:cs="宋体" w:hint="eastAsia"/>
                <w:b/>
                <w:bCs/>
                <w:sz w:val="24"/>
              </w:rPr>
              <w:t>证书复印件加盖公章；</w:t>
            </w:r>
          </w:p>
          <w:p w14:paraId="30BDC81A" w14:textId="3113E430" w:rsidR="00E95E64" w:rsidRDefault="005E471C" w:rsidP="005E471C">
            <w:pPr>
              <w:spacing w:line="360" w:lineRule="auto"/>
              <w:rPr>
                <w:rFonts w:ascii="宋体" w:hAnsi="宋体" w:cs="宋体" w:hint="eastAsia"/>
                <w:sz w:val="24"/>
              </w:rPr>
            </w:pPr>
            <w:r w:rsidRPr="005E471C">
              <w:rPr>
                <w:rFonts w:ascii="宋体" w:hAnsi="宋体" w:cs="宋体" w:hint="eastAsia"/>
                <w:sz w:val="24"/>
              </w:rPr>
              <w:t>D、</w:t>
            </w:r>
            <w:r w:rsidR="00C74F38">
              <w:rPr>
                <w:rFonts w:ascii="宋体" w:hAnsi="宋体" w:cs="宋体" w:hint="eastAsia"/>
                <w:sz w:val="24"/>
              </w:rPr>
              <w:t>除</w:t>
            </w:r>
            <w:r w:rsidR="00C74F38" w:rsidRPr="00C74F38">
              <w:rPr>
                <w:rFonts w:ascii="宋体" w:hAnsi="宋体" w:cs="宋体" w:hint="eastAsia"/>
                <w:sz w:val="24"/>
              </w:rPr>
              <w:t>最低配备的1名食品安全员，1名食品安全总监</w:t>
            </w:r>
            <w:r w:rsidR="00C74F38">
              <w:rPr>
                <w:rFonts w:ascii="宋体" w:hAnsi="宋体" w:cs="宋体" w:hint="eastAsia"/>
                <w:sz w:val="24"/>
              </w:rPr>
              <w:t>及</w:t>
            </w:r>
            <w:r w:rsidR="00C74F38" w:rsidRPr="005E471C">
              <w:rPr>
                <w:rFonts w:ascii="宋体" w:hAnsi="宋体" w:cs="宋体" w:hint="eastAsia"/>
                <w:sz w:val="24"/>
              </w:rPr>
              <w:t>食堂</w:t>
            </w:r>
            <w:r w:rsidR="00C74F38" w:rsidRPr="00C74F38">
              <w:rPr>
                <w:rFonts w:ascii="宋体" w:hAnsi="宋体" w:cs="宋体" w:hint="eastAsia"/>
                <w:sz w:val="24"/>
              </w:rPr>
              <w:t>专职负责人1人以外，</w:t>
            </w:r>
            <w:r w:rsidRPr="005E471C">
              <w:rPr>
                <w:rFonts w:ascii="宋体" w:hAnsi="宋体" w:cs="宋体" w:hint="eastAsia"/>
                <w:sz w:val="24"/>
              </w:rPr>
              <w:t>点心师（面点师）、营养师等人员</w:t>
            </w:r>
            <w:r w:rsidR="009B6F7E">
              <w:rPr>
                <w:rFonts w:ascii="宋体" w:hAnsi="宋体" w:cs="宋体" w:hint="eastAsia"/>
                <w:sz w:val="24"/>
              </w:rPr>
              <w:t>须</w:t>
            </w:r>
            <w:r w:rsidRPr="005E471C">
              <w:rPr>
                <w:rFonts w:ascii="宋体" w:hAnsi="宋体" w:cs="宋体" w:hint="eastAsia"/>
                <w:sz w:val="24"/>
              </w:rPr>
              <w:t>提供人社部门（或市场监督部门、事业单位、行业协会、第三方培训机构等单位）颁发的相关职业资格或技能证书。人员配备齐全的得1</w:t>
            </w:r>
            <w:r w:rsidR="002B0FF2">
              <w:rPr>
                <w:rFonts w:ascii="宋体" w:hAnsi="宋体" w:cs="宋体" w:hint="eastAsia"/>
                <w:sz w:val="24"/>
              </w:rPr>
              <w:t>0</w:t>
            </w:r>
            <w:r w:rsidRPr="005E471C">
              <w:rPr>
                <w:rFonts w:ascii="宋体" w:hAnsi="宋体" w:cs="宋体" w:hint="eastAsia"/>
                <w:sz w:val="24"/>
              </w:rPr>
              <w:t>分，每少1人少得1分，一人多证的按一人计分。</w:t>
            </w:r>
          </w:p>
          <w:p w14:paraId="16DBB1F0" w14:textId="2CC7450C" w:rsidR="00C03A2A" w:rsidRPr="00534016" w:rsidRDefault="00E95E64" w:rsidP="005E471C">
            <w:pPr>
              <w:spacing w:line="360" w:lineRule="auto"/>
              <w:rPr>
                <w:rFonts w:ascii="宋体" w:hAnsi="宋体" w:cs="宋体" w:hint="eastAsia"/>
                <w:sz w:val="24"/>
              </w:rPr>
            </w:pPr>
            <w:r w:rsidRPr="00A024FC">
              <w:rPr>
                <w:rFonts w:ascii="宋体" w:hAnsi="宋体" w:cs="宋体" w:hint="eastAsia"/>
                <w:b/>
                <w:bCs/>
                <w:sz w:val="24"/>
              </w:rPr>
              <w:t>证明材料：</w:t>
            </w:r>
            <w:r w:rsidR="005E471C" w:rsidRPr="00FD0C1A">
              <w:rPr>
                <w:rFonts w:ascii="宋体" w:hAnsi="宋体" w:cs="宋体" w:hint="eastAsia"/>
                <w:b/>
                <w:bCs/>
                <w:sz w:val="24"/>
              </w:rPr>
              <w:t>以上人员除提供职业资格或技能证书外，还需提供健康证或健康证明、</w:t>
            </w:r>
            <w:r w:rsidR="00D54D79">
              <w:rPr>
                <w:rFonts w:ascii="宋体" w:hAnsi="宋体" w:cs="宋体" w:hint="eastAsia"/>
                <w:b/>
                <w:bCs/>
                <w:sz w:val="24"/>
              </w:rPr>
              <w:t>2024年</w:t>
            </w:r>
            <w:r w:rsidR="005E471C" w:rsidRPr="00FD0C1A">
              <w:rPr>
                <w:rFonts w:ascii="宋体" w:hAnsi="宋体" w:cs="宋体" w:hint="eastAsia"/>
                <w:b/>
                <w:bCs/>
                <w:sz w:val="24"/>
              </w:rPr>
              <w:t>内连续6个月</w:t>
            </w:r>
            <w:r w:rsidR="0071728A">
              <w:rPr>
                <w:rFonts w:ascii="宋体" w:hAnsi="宋体" w:cs="宋体" w:hint="eastAsia"/>
                <w:b/>
                <w:bCs/>
                <w:sz w:val="24"/>
              </w:rPr>
              <w:t>在</w:t>
            </w:r>
            <w:r w:rsidR="005E471C" w:rsidRPr="00FD0C1A">
              <w:rPr>
                <w:rFonts w:ascii="宋体" w:hAnsi="宋体" w:cs="宋体" w:hint="eastAsia"/>
                <w:b/>
                <w:bCs/>
                <w:sz w:val="24"/>
              </w:rPr>
              <w:t>本单位</w:t>
            </w:r>
            <w:r w:rsidR="0071728A">
              <w:rPr>
                <w:rFonts w:ascii="宋体" w:hAnsi="宋体" w:cs="宋体" w:hint="eastAsia"/>
                <w:b/>
                <w:bCs/>
                <w:sz w:val="24"/>
              </w:rPr>
              <w:t>的</w:t>
            </w:r>
            <w:r w:rsidR="005E471C" w:rsidRPr="00FD0C1A">
              <w:rPr>
                <w:rFonts w:ascii="宋体" w:hAnsi="宋体" w:cs="宋体" w:hint="eastAsia"/>
                <w:b/>
                <w:bCs/>
                <w:sz w:val="24"/>
              </w:rPr>
              <w:t>社保证明材料（公司成立不足六个月或者人员入职不足六个月的据实提供社保）复印件加盖公章，不提供证明材料或者人员资料提供不齐全</w:t>
            </w:r>
            <w:r w:rsidR="00D94CDC">
              <w:rPr>
                <w:rFonts w:ascii="宋体" w:hAnsi="宋体" w:cs="宋体" w:hint="eastAsia"/>
                <w:b/>
                <w:bCs/>
                <w:sz w:val="24"/>
              </w:rPr>
              <w:t>的</w:t>
            </w:r>
            <w:r w:rsidR="005E471C" w:rsidRPr="00FD0C1A">
              <w:rPr>
                <w:rFonts w:ascii="宋体" w:hAnsi="宋体" w:cs="宋体" w:hint="eastAsia"/>
                <w:b/>
                <w:bCs/>
                <w:sz w:val="24"/>
              </w:rPr>
              <w:t>，</w:t>
            </w:r>
            <w:r w:rsidR="00D94CDC">
              <w:rPr>
                <w:rFonts w:ascii="宋体" w:hAnsi="宋体" w:cs="宋体" w:hint="eastAsia"/>
                <w:b/>
                <w:bCs/>
                <w:sz w:val="24"/>
              </w:rPr>
              <w:t>该名</w:t>
            </w:r>
            <w:r w:rsidR="005E471C" w:rsidRPr="00FD0C1A">
              <w:rPr>
                <w:rFonts w:ascii="宋体" w:hAnsi="宋体" w:cs="宋体" w:hint="eastAsia"/>
                <w:b/>
                <w:bCs/>
                <w:sz w:val="24"/>
              </w:rPr>
              <w:t>人员不得分。</w:t>
            </w:r>
          </w:p>
        </w:tc>
        <w:tc>
          <w:tcPr>
            <w:tcW w:w="850" w:type="dxa"/>
            <w:vAlign w:val="center"/>
          </w:tcPr>
          <w:p w14:paraId="05461530" w14:textId="4E170928" w:rsidR="00C03A2A" w:rsidRDefault="00000000">
            <w:pPr>
              <w:spacing w:line="360" w:lineRule="auto"/>
              <w:jc w:val="center"/>
              <w:rPr>
                <w:rFonts w:ascii="宋体" w:hAnsi="宋体" w:cs="宋体" w:hint="eastAsia"/>
                <w:sz w:val="24"/>
              </w:rPr>
            </w:pPr>
            <w:r>
              <w:rPr>
                <w:rFonts w:ascii="宋体" w:hAnsi="宋体" w:cs="宋体" w:hint="eastAsia"/>
                <w:sz w:val="24"/>
              </w:rPr>
              <w:lastRenderedPageBreak/>
              <w:t>1</w:t>
            </w:r>
            <w:r w:rsidR="00CF1C07">
              <w:rPr>
                <w:rFonts w:ascii="宋体" w:hAnsi="宋体" w:cs="宋体" w:hint="eastAsia"/>
                <w:sz w:val="24"/>
              </w:rPr>
              <w:t>7</w:t>
            </w:r>
          </w:p>
        </w:tc>
      </w:tr>
      <w:tr w:rsidR="00C03A2A" w14:paraId="72CD86E8" w14:textId="77777777" w:rsidTr="001051F1">
        <w:trPr>
          <w:trHeight w:val="755"/>
          <w:jc w:val="center"/>
        </w:trPr>
        <w:tc>
          <w:tcPr>
            <w:tcW w:w="778" w:type="dxa"/>
            <w:vAlign w:val="center"/>
          </w:tcPr>
          <w:p w14:paraId="73D17C45" w14:textId="77777777" w:rsidR="00C03A2A" w:rsidRDefault="00000000">
            <w:pPr>
              <w:widowControl/>
              <w:jc w:val="center"/>
              <w:rPr>
                <w:rFonts w:ascii="宋体" w:hAnsi="宋体" w:cs="宋体" w:hint="eastAsia"/>
                <w:color w:val="000000" w:themeColor="text1"/>
                <w:kern w:val="0"/>
                <w:sz w:val="24"/>
              </w:rPr>
            </w:pPr>
            <w:r>
              <w:rPr>
                <w:rFonts w:ascii="宋体" w:hAnsi="宋体" w:cs="宋体" w:hint="eastAsia"/>
                <w:color w:val="000000" w:themeColor="text1"/>
                <w:kern w:val="0"/>
                <w:sz w:val="24"/>
              </w:rPr>
              <w:t>3</w:t>
            </w:r>
          </w:p>
        </w:tc>
        <w:tc>
          <w:tcPr>
            <w:tcW w:w="1440" w:type="dxa"/>
            <w:vAlign w:val="center"/>
          </w:tcPr>
          <w:p w14:paraId="02E73DD2" w14:textId="63F551B4" w:rsidR="00C03A2A" w:rsidRDefault="00AC0849" w:rsidP="00AC0849">
            <w:pPr>
              <w:shd w:val="clear" w:color="auto" w:fill="FFFFFF"/>
              <w:snapToGrid w:val="0"/>
              <w:spacing w:line="360" w:lineRule="auto"/>
              <w:jc w:val="center"/>
              <w:rPr>
                <w:rFonts w:ascii="宋体" w:hAnsi="宋体" w:cs="宋体" w:hint="eastAsia"/>
                <w:color w:val="000000" w:themeColor="text1"/>
                <w:sz w:val="24"/>
              </w:rPr>
            </w:pPr>
            <w:r w:rsidRPr="00AC0849">
              <w:rPr>
                <w:rFonts w:ascii="宋体" w:hAnsi="宋体" w:cs="宋体" w:hint="eastAsia"/>
                <w:color w:val="000000" w:themeColor="text1"/>
                <w:sz w:val="24"/>
              </w:rPr>
              <w:t>规章制度</w:t>
            </w:r>
          </w:p>
        </w:tc>
        <w:tc>
          <w:tcPr>
            <w:tcW w:w="5999" w:type="dxa"/>
            <w:vAlign w:val="center"/>
          </w:tcPr>
          <w:p w14:paraId="0F17B65D" w14:textId="6576D623" w:rsidR="004F2894" w:rsidRPr="004F2894" w:rsidRDefault="004F2894" w:rsidP="004F2894">
            <w:pPr>
              <w:spacing w:line="360" w:lineRule="auto"/>
              <w:rPr>
                <w:rFonts w:ascii="宋体" w:hAnsi="宋体" w:cs="宋体" w:hint="eastAsia"/>
                <w:color w:val="000000" w:themeColor="text1"/>
                <w:sz w:val="24"/>
              </w:rPr>
            </w:pPr>
            <w:r w:rsidRPr="004F2894">
              <w:rPr>
                <w:rFonts w:ascii="宋体" w:hAnsi="宋体" w:cs="宋体" w:hint="eastAsia"/>
                <w:color w:val="000000" w:themeColor="text1"/>
                <w:sz w:val="24"/>
              </w:rPr>
              <w:t>食堂委托经营管理企业应有健全的规章制度（包括人事管理、用工培训、工作规范、卫生保障、安全防患、应急处置、文明服务、价格管理等8个要素）：</w:t>
            </w:r>
          </w:p>
          <w:p w14:paraId="1BBBC443" w14:textId="1B01E252" w:rsidR="004F2894" w:rsidRPr="004F2894" w:rsidRDefault="009419BB" w:rsidP="004F2894">
            <w:pPr>
              <w:spacing w:line="360" w:lineRule="auto"/>
              <w:rPr>
                <w:rFonts w:ascii="宋体" w:hAnsi="宋体" w:cs="宋体" w:hint="eastAsia"/>
                <w:color w:val="000000" w:themeColor="text1"/>
                <w:sz w:val="24"/>
              </w:rPr>
            </w:pPr>
            <w:r>
              <w:rPr>
                <w:rFonts w:ascii="宋体" w:hAnsi="宋体" w:cs="宋体" w:hint="eastAsia"/>
                <w:color w:val="000000" w:themeColor="text1"/>
                <w:sz w:val="24"/>
              </w:rPr>
              <w:t>A</w:t>
            </w:r>
            <w:r w:rsidR="004F2894" w:rsidRPr="004F2894">
              <w:rPr>
                <w:rFonts w:ascii="宋体" w:hAnsi="宋体" w:cs="宋体" w:hint="eastAsia"/>
                <w:color w:val="000000" w:themeColor="text1"/>
                <w:sz w:val="24"/>
              </w:rPr>
              <w:t>.规章制度满足8个要素的：规章制度规范健全、科学合理的得8.01~10.00分，规章制度基本满足要求得5.01~8.00分，方案简单粗略的得2.00~5.00分。</w:t>
            </w:r>
          </w:p>
          <w:p w14:paraId="0D64F3D8" w14:textId="325422F4" w:rsidR="004F2894" w:rsidRPr="004F2894" w:rsidRDefault="009419BB" w:rsidP="004F2894">
            <w:pPr>
              <w:spacing w:line="360" w:lineRule="auto"/>
              <w:rPr>
                <w:rFonts w:ascii="宋体" w:hAnsi="宋体" w:cs="宋体" w:hint="eastAsia"/>
                <w:color w:val="000000" w:themeColor="text1"/>
                <w:sz w:val="24"/>
              </w:rPr>
            </w:pPr>
            <w:r>
              <w:rPr>
                <w:rFonts w:ascii="宋体" w:hAnsi="宋体" w:cs="宋体" w:hint="eastAsia"/>
                <w:color w:val="000000" w:themeColor="text1"/>
                <w:sz w:val="24"/>
              </w:rPr>
              <w:t>B</w:t>
            </w:r>
            <w:r w:rsidR="004F2894" w:rsidRPr="004F2894">
              <w:rPr>
                <w:rFonts w:ascii="宋体" w:hAnsi="宋体" w:cs="宋体" w:hint="eastAsia"/>
                <w:color w:val="000000" w:themeColor="text1"/>
                <w:sz w:val="24"/>
              </w:rPr>
              <w:t>.方案满足7个要素的：规章制度规范健全、科学合理的得6.01～8.75分，规章制度基本满足要求得4.01~6.00分，方案简单粗略的得1.00~4.00分。</w:t>
            </w:r>
          </w:p>
          <w:p w14:paraId="74EB4D1A" w14:textId="60CDC933" w:rsidR="004F2894" w:rsidRPr="004F2894" w:rsidRDefault="009419BB" w:rsidP="004F2894">
            <w:pPr>
              <w:spacing w:line="360" w:lineRule="auto"/>
              <w:rPr>
                <w:rFonts w:ascii="宋体" w:hAnsi="宋体" w:cs="宋体" w:hint="eastAsia"/>
                <w:color w:val="000000" w:themeColor="text1"/>
                <w:sz w:val="24"/>
              </w:rPr>
            </w:pPr>
            <w:r>
              <w:rPr>
                <w:rFonts w:ascii="宋体" w:hAnsi="宋体" w:cs="宋体" w:hint="eastAsia"/>
                <w:color w:val="000000" w:themeColor="text1"/>
                <w:sz w:val="24"/>
              </w:rPr>
              <w:t>C</w:t>
            </w:r>
            <w:r w:rsidR="004F2894" w:rsidRPr="004F2894">
              <w:rPr>
                <w:rFonts w:ascii="宋体" w:hAnsi="宋体" w:cs="宋体" w:hint="eastAsia"/>
                <w:color w:val="000000" w:themeColor="text1"/>
                <w:sz w:val="24"/>
              </w:rPr>
              <w:t>.方案满足6个要素的：规章制度规范健全、科学合理的得5.01～7.50分，规章制度基本满足要求得3.01~5.00分，方案简单粗略的得0.01~3.00分。</w:t>
            </w:r>
          </w:p>
          <w:p w14:paraId="01F9E206" w14:textId="4CF6A75F" w:rsidR="004F2894" w:rsidRPr="004F2894" w:rsidRDefault="009419BB" w:rsidP="004F2894">
            <w:pPr>
              <w:spacing w:line="360" w:lineRule="auto"/>
              <w:rPr>
                <w:rFonts w:ascii="宋体" w:hAnsi="宋体" w:cs="宋体" w:hint="eastAsia"/>
                <w:color w:val="000000" w:themeColor="text1"/>
                <w:sz w:val="24"/>
              </w:rPr>
            </w:pPr>
            <w:r>
              <w:rPr>
                <w:rFonts w:ascii="宋体" w:hAnsi="宋体" w:cs="宋体" w:hint="eastAsia"/>
                <w:color w:val="000000" w:themeColor="text1"/>
                <w:sz w:val="24"/>
              </w:rPr>
              <w:t>D</w:t>
            </w:r>
            <w:r w:rsidR="004F2894" w:rsidRPr="004F2894">
              <w:rPr>
                <w:rFonts w:ascii="宋体" w:hAnsi="宋体" w:cs="宋体" w:hint="eastAsia"/>
                <w:color w:val="000000" w:themeColor="text1"/>
                <w:sz w:val="24"/>
              </w:rPr>
              <w:t>.未提供方案或方案仅包含5个（含）以下要素的得0分。</w:t>
            </w:r>
          </w:p>
          <w:p w14:paraId="7336C257" w14:textId="638BAF8F" w:rsidR="00C03A2A" w:rsidRPr="009C4E95" w:rsidRDefault="004F2894" w:rsidP="004F2894">
            <w:pPr>
              <w:shd w:val="clear" w:color="auto" w:fill="FFFFFF"/>
              <w:snapToGrid w:val="0"/>
              <w:spacing w:line="360" w:lineRule="auto"/>
              <w:rPr>
                <w:rFonts w:ascii="宋体" w:hAnsi="宋体" w:cs="宋体" w:hint="eastAsia"/>
                <w:b/>
                <w:bCs/>
                <w:color w:val="000000" w:themeColor="text1"/>
                <w:sz w:val="24"/>
              </w:rPr>
            </w:pPr>
            <w:r w:rsidRPr="009C4E95">
              <w:rPr>
                <w:rFonts w:ascii="宋体" w:hAnsi="宋体" w:cs="宋体" w:hint="eastAsia"/>
                <w:b/>
                <w:bCs/>
                <w:color w:val="000000" w:themeColor="text1"/>
                <w:sz w:val="24"/>
              </w:rPr>
              <w:t>注：制定的方案应符合GB31654的相关要求。</w:t>
            </w:r>
          </w:p>
        </w:tc>
        <w:tc>
          <w:tcPr>
            <w:tcW w:w="850" w:type="dxa"/>
            <w:vAlign w:val="center"/>
          </w:tcPr>
          <w:p w14:paraId="16CA87EF" w14:textId="5DE6F2DD" w:rsidR="00C03A2A" w:rsidRDefault="00AC0849">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10</w:t>
            </w:r>
          </w:p>
        </w:tc>
      </w:tr>
      <w:tr w:rsidR="00C03A2A" w14:paraId="060887C0" w14:textId="77777777" w:rsidTr="001051F1">
        <w:trPr>
          <w:trHeight w:val="755"/>
          <w:jc w:val="center"/>
        </w:trPr>
        <w:tc>
          <w:tcPr>
            <w:tcW w:w="778" w:type="dxa"/>
            <w:vAlign w:val="center"/>
          </w:tcPr>
          <w:p w14:paraId="51BD5D21" w14:textId="77777777" w:rsidR="00C03A2A" w:rsidRDefault="00000000">
            <w:pPr>
              <w:snapToGrid w:val="0"/>
              <w:spacing w:line="360" w:lineRule="atLeast"/>
              <w:jc w:val="center"/>
              <w:rPr>
                <w:rFonts w:ascii="宋体" w:hAnsi="宋体" w:cs="宋体" w:hint="eastAsia"/>
                <w:color w:val="000000" w:themeColor="text1"/>
                <w:sz w:val="24"/>
              </w:rPr>
            </w:pPr>
            <w:r>
              <w:rPr>
                <w:rFonts w:ascii="宋体" w:hAnsi="宋体" w:cs="宋体" w:hint="eastAsia"/>
                <w:color w:val="000000" w:themeColor="text1"/>
                <w:sz w:val="24"/>
              </w:rPr>
              <w:t>4</w:t>
            </w:r>
          </w:p>
        </w:tc>
        <w:tc>
          <w:tcPr>
            <w:tcW w:w="1440" w:type="dxa"/>
            <w:vAlign w:val="center"/>
          </w:tcPr>
          <w:p w14:paraId="68AA95B9" w14:textId="2FE9A5FC" w:rsidR="00C03A2A" w:rsidRDefault="009C4E95">
            <w:pPr>
              <w:spacing w:line="360" w:lineRule="auto"/>
              <w:rPr>
                <w:rFonts w:ascii="宋体" w:hAnsi="宋体" w:cs="宋体" w:hint="eastAsia"/>
                <w:color w:val="000000" w:themeColor="text1"/>
                <w:sz w:val="24"/>
              </w:rPr>
            </w:pPr>
            <w:r w:rsidRPr="009C4E95">
              <w:rPr>
                <w:rFonts w:ascii="宋体" w:hAnsi="宋体" w:cs="宋体" w:hint="eastAsia"/>
                <w:color w:val="000000" w:themeColor="text1"/>
                <w:sz w:val="24"/>
              </w:rPr>
              <w:t>项目组织机</w:t>
            </w:r>
            <w:r w:rsidRPr="009C4E95">
              <w:rPr>
                <w:rFonts w:ascii="宋体" w:hAnsi="宋体" w:cs="宋体" w:hint="eastAsia"/>
                <w:color w:val="000000" w:themeColor="text1"/>
                <w:sz w:val="24"/>
              </w:rPr>
              <w:lastRenderedPageBreak/>
              <w:t>构及具体人员配置、岗位职责及上岗培训方案</w:t>
            </w:r>
          </w:p>
        </w:tc>
        <w:tc>
          <w:tcPr>
            <w:tcW w:w="5999" w:type="dxa"/>
            <w:vAlign w:val="center"/>
          </w:tcPr>
          <w:p w14:paraId="25645370" w14:textId="31917D74" w:rsidR="00AE3A59" w:rsidRPr="00AE3A59" w:rsidRDefault="00AE3A59" w:rsidP="00AE3A59">
            <w:pPr>
              <w:spacing w:line="360" w:lineRule="auto"/>
              <w:rPr>
                <w:rFonts w:ascii="宋体" w:hAnsi="宋体" w:cs="宋体" w:hint="eastAsia"/>
                <w:color w:val="000000" w:themeColor="text1"/>
                <w:sz w:val="24"/>
              </w:rPr>
            </w:pPr>
            <w:r w:rsidRPr="00AE3A59">
              <w:rPr>
                <w:rFonts w:ascii="宋体" w:hAnsi="宋体" w:cs="宋体" w:hint="eastAsia"/>
                <w:color w:val="000000" w:themeColor="text1"/>
                <w:sz w:val="24"/>
              </w:rPr>
              <w:lastRenderedPageBreak/>
              <w:t>食堂委托经营管理企业应有科学合理项目组织机构方案</w:t>
            </w:r>
            <w:r w:rsidRPr="00AE3A59">
              <w:rPr>
                <w:rFonts w:ascii="宋体" w:hAnsi="宋体" w:cs="宋体" w:hint="eastAsia"/>
                <w:color w:val="000000" w:themeColor="text1"/>
                <w:sz w:val="24"/>
              </w:rPr>
              <w:lastRenderedPageBreak/>
              <w:t>（包括具体人员配置，各食堂运营中各岗位的具体职责，上岗培训方案（包括但不限于项目经理人或职业经理人、厨师、点心师（面点师）、其他食品安全监督岗位等人员）等3个要素。</w:t>
            </w:r>
          </w:p>
          <w:p w14:paraId="14E1C017" w14:textId="3AFF7AC7" w:rsidR="00AE3A59" w:rsidRPr="00AE3A59" w:rsidRDefault="00766E96" w:rsidP="00AE3A59">
            <w:pPr>
              <w:spacing w:line="360" w:lineRule="auto"/>
              <w:rPr>
                <w:rFonts w:ascii="宋体" w:hAnsi="宋体" w:cs="宋体" w:hint="eastAsia"/>
                <w:color w:val="000000" w:themeColor="text1"/>
                <w:sz w:val="24"/>
              </w:rPr>
            </w:pPr>
            <w:r>
              <w:rPr>
                <w:rFonts w:ascii="宋体" w:hAnsi="宋体" w:cs="宋体" w:hint="eastAsia"/>
                <w:color w:val="000000" w:themeColor="text1"/>
                <w:sz w:val="24"/>
              </w:rPr>
              <w:t>A</w:t>
            </w:r>
            <w:r w:rsidR="00AE3A59" w:rsidRPr="00AE3A59">
              <w:rPr>
                <w:rFonts w:ascii="宋体" w:hAnsi="宋体" w:cs="宋体" w:hint="eastAsia"/>
                <w:color w:val="000000" w:themeColor="text1"/>
                <w:sz w:val="24"/>
              </w:rPr>
              <w:t>.方案满足3个要素的：方案详细具体、科学合理的得11.1~15</w:t>
            </w:r>
            <w:r w:rsidR="00E52310">
              <w:rPr>
                <w:rFonts w:ascii="宋体" w:hAnsi="宋体" w:cs="宋体" w:hint="eastAsia"/>
                <w:color w:val="000000" w:themeColor="text1"/>
                <w:sz w:val="24"/>
              </w:rPr>
              <w:t>.0</w:t>
            </w:r>
            <w:r w:rsidR="00AE3A59" w:rsidRPr="00AE3A59">
              <w:rPr>
                <w:rFonts w:ascii="宋体" w:hAnsi="宋体" w:cs="宋体" w:hint="eastAsia"/>
                <w:color w:val="000000" w:themeColor="text1"/>
                <w:sz w:val="24"/>
              </w:rPr>
              <w:t>分，方案基本满足要求得6.1~11</w:t>
            </w:r>
            <w:r w:rsidR="00E52310">
              <w:rPr>
                <w:rFonts w:ascii="宋体" w:hAnsi="宋体" w:cs="宋体" w:hint="eastAsia"/>
                <w:color w:val="000000" w:themeColor="text1"/>
                <w:sz w:val="24"/>
              </w:rPr>
              <w:t>.0</w:t>
            </w:r>
            <w:r w:rsidR="00AE3A59" w:rsidRPr="00AE3A59">
              <w:rPr>
                <w:rFonts w:ascii="宋体" w:hAnsi="宋体" w:cs="宋体" w:hint="eastAsia"/>
                <w:color w:val="000000" w:themeColor="text1"/>
                <w:sz w:val="24"/>
              </w:rPr>
              <w:t>分，方案简单粗略的得2.0~6分。</w:t>
            </w:r>
          </w:p>
          <w:p w14:paraId="3392E203" w14:textId="75ED9561" w:rsidR="00AE3A59" w:rsidRPr="00AE3A59" w:rsidRDefault="00766E96" w:rsidP="00AE3A59">
            <w:pPr>
              <w:spacing w:line="360" w:lineRule="auto"/>
              <w:rPr>
                <w:rFonts w:ascii="宋体" w:hAnsi="宋体" w:cs="宋体" w:hint="eastAsia"/>
                <w:color w:val="000000" w:themeColor="text1"/>
                <w:sz w:val="24"/>
              </w:rPr>
            </w:pPr>
            <w:r>
              <w:rPr>
                <w:rFonts w:ascii="宋体" w:hAnsi="宋体" w:cs="宋体" w:hint="eastAsia"/>
                <w:color w:val="000000" w:themeColor="text1"/>
                <w:sz w:val="24"/>
              </w:rPr>
              <w:t>B</w:t>
            </w:r>
            <w:r w:rsidR="00AE3A59" w:rsidRPr="00AE3A59">
              <w:rPr>
                <w:rFonts w:ascii="宋体" w:hAnsi="宋体" w:cs="宋体" w:hint="eastAsia"/>
                <w:color w:val="000000" w:themeColor="text1"/>
                <w:sz w:val="24"/>
              </w:rPr>
              <w:t>.方案满足2个要素的：方案详细具体、科学合理的得7.1~10</w:t>
            </w:r>
            <w:r w:rsidR="00C743C3">
              <w:rPr>
                <w:rFonts w:ascii="宋体" w:hAnsi="宋体" w:cs="宋体" w:hint="eastAsia"/>
                <w:color w:val="000000" w:themeColor="text1"/>
                <w:sz w:val="24"/>
              </w:rPr>
              <w:t>.0</w:t>
            </w:r>
            <w:r w:rsidR="00AE3A59" w:rsidRPr="00AE3A59">
              <w:rPr>
                <w:rFonts w:ascii="宋体" w:hAnsi="宋体" w:cs="宋体" w:hint="eastAsia"/>
                <w:color w:val="000000" w:themeColor="text1"/>
                <w:sz w:val="24"/>
              </w:rPr>
              <w:t>分，方案基本满足要求得4.1~7</w:t>
            </w:r>
            <w:r w:rsidR="00E52310">
              <w:rPr>
                <w:rFonts w:ascii="宋体" w:hAnsi="宋体" w:cs="宋体" w:hint="eastAsia"/>
                <w:color w:val="000000" w:themeColor="text1"/>
                <w:sz w:val="24"/>
              </w:rPr>
              <w:t>.0</w:t>
            </w:r>
            <w:r w:rsidR="00AE3A59" w:rsidRPr="00AE3A59">
              <w:rPr>
                <w:rFonts w:ascii="宋体" w:hAnsi="宋体" w:cs="宋体" w:hint="eastAsia"/>
                <w:color w:val="000000" w:themeColor="text1"/>
                <w:sz w:val="24"/>
              </w:rPr>
              <w:t>分，方案简单粗略的得0.1~4</w:t>
            </w:r>
            <w:r w:rsidR="00E52310">
              <w:rPr>
                <w:rFonts w:ascii="宋体" w:hAnsi="宋体" w:cs="宋体" w:hint="eastAsia"/>
                <w:color w:val="000000" w:themeColor="text1"/>
                <w:sz w:val="24"/>
              </w:rPr>
              <w:t>.0</w:t>
            </w:r>
            <w:r w:rsidR="00AE3A59" w:rsidRPr="00AE3A59">
              <w:rPr>
                <w:rFonts w:ascii="宋体" w:hAnsi="宋体" w:cs="宋体" w:hint="eastAsia"/>
                <w:color w:val="000000" w:themeColor="text1"/>
                <w:sz w:val="24"/>
              </w:rPr>
              <w:t>分。</w:t>
            </w:r>
          </w:p>
          <w:p w14:paraId="24F554A6" w14:textId="6DB5D546" w:rsidR="00AE3A59" w:rsidRPr="00AE3A59" w:rsidRDefault="00766E96" w:rsidP="00AE3A59">
            <w:pPr>
              <w:spacing w:line="360" w:lineRule="auto"/>
              <w:rPr>
                <w:rFonts w:ascii="宋体" w:hAnsi="宋体" w:cs="宋体" w:hint="eastAsia"/>
                <w:color w:val="000000" w:themeColor="text1"/>
                <w:sz w:val="24"/>
              </w:rPr>
            </w:pPr>
            <w:r>
              <w:rPr>
                <w:rFonts w:ascii="宋体" w:hAnsi="宋体" w:cs="宋体" w:hint="eastAsia"/>
                <w:color w:val="000000" w:themeColor="text1"/>
                <w:sz w:val="24"/>
              </w:rPr>
              <w:t>C</w:t>
            </w:r>
            <w:r w:rsidR="00AE3A59" w:rsidRPr="00AE3A59">
              <w:rPr>
                <w:rFonts w:ascii="宋体" w:hAnsi="宋体" w:cs="宋体" w:hint="eastAsia"/>
                <w:color w:val="000000" w:themeColor="text1"/>
                <w:sz w:val="24"/>
              </w:rPr>
              <w:t>.未提供方案或方案仅包含1个（含）以下要素的得0分。</w:t>
            </w:r>
          </w:p>
          <w:p w14:paraId="7345360C" w14:textId="7BD7BD01" w:rsidR="00C03A2A" w:rsidRPr="00566F30" w:rsidRDefault="00AE3A59" w:rsidP="00AE3A59">
            <w:pPr>
              <w:spacing w:line="360" w:lineRule="auto"/>
              <w:rPr>
                <w:rFonts w:ascii="宋体" w:hAnsi="宋体" w:cs="宋体" w:hint="eastAsia"/>
                <w:b/>
                <w:bCs/>
                <w:color w:val="000000" w:themeColor="text1"/>
                <w:sz w:val="24"/>
              </w:rPr>
            </w:pPr>
            <w:r w:rsidRPr="00566F30">
              <w:rPr>
                <w:rFonts w:ascii="宋体" w:hAnsi="宋体" w:cs="宋体" w:hint="eastAsia"/>
                <w:b/>
                <w:bCs/>
                <w:color w:val="000000" w:themeColor="text1"/>
                <w:sz w:val="24"/>
              </w:rPr>
              <w:t>注：制定的方案应符合GB31654的相关要求。</w:t>
            </w:r>
          </w:p>
        </w:tc>
        <w:tc>
          <w:tcPr>
            <w:tcW w:w="850" w:type="dxa"/>
            <w:vAlign w:val="center"/>
          </w:tcPr>
          <w:p w14:paraId="41376AC9" w14:textId="77777777" w:rsidR="00C03A2A"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15</w:t>
            </w:r>
          </w:p>
        </w:tc>
      </w:tr>
      <w:tr w:rsidR="00C03A2A" w14:paraId="121FBBEA" w14:textId="77777777" w:rsidTr="001051F1">
        <w:trPr>
          <w:trHeight w:val="755"/>
          <w:jc w:val="center"/>
        </w:trPr>
        <w:tc>
          <w:tcPr>
            <w:tcW w:w="778" w:type="dxa"/>
            <w:vAlign w:val="center"/>
          </w:tcPr>
          <w:p w14:paraId="104C855A" w14:textId="77777777" w:rsidR="00C03A2A" w:rsidRDefault="00000000">
            <w:pPr>
              <w:snapToGrid w:val="0"/>
              <w:spacing w:line="360" w:lineRule="atLeast"/>
              <w:jc w:val="center"/>
              <w:rPr>
                <w:rFonts w:ascii="宋体" w:hAnsi="宋体" w:cs="宋体" w:hint="eastAsia"/>
                <w:color w:val="000000" w:themeColor="text1"/>
                <w:sz w:val="24"/>
              </w:rPr>
            </w:pPr>
            <w:r>
              <w:rPr>
                <w:rFonts w:ascii="宋体" w:hAnsi="宋体" w:cs="宋体" w:hint="eastAsia"/>
                <w:color w:val="000000" w:themeColor="text1"/>
                <w:sz w:val="24"/>
              </w:rPr>
              <w:t>5</w:t>
            </w:r>
          </w:p>
        </w:tc>
        <w:tc>
          <w:tcPr>
            <w:tcW w:w="1440" w:type="dxa"/>
            <w:vAlign w:val="center"/>
          </w:tcPr>
          <w:p w14:paraId="62A494CD" w14:textId="54714F0B" w:rsidR="00C03A2A" w:rsidRDefault="00566F30">
            <w:pPr>
              <w:spacing w:line="360" w:lineRule="auto"/>
              <w:jc w:val="left"/>
              <w:rPr>
                <w:rFonts w:ascii="宋体" w:hAnsi="宋体" w:cs="宋体" w:hint="eastAsia"/>
                <w:color w:val="000000" w:themeColor="text1"/>
                <w:sz w:val="24"/>
              </w:rPr>
            </w:pPr>
            <w:r w:rsidRPr="00566F30">
              <w:rPr>
                <w:rFonts w:ascii="宋体" w:hAnsi="宋体" w:cs="宋体" w:hint="eastAsia"/>
                <w:color w:val="000000" w:themeColor="text1"/>
                <w:sz w:val="24"/>
              </w:rPr>
              <w:t>食品安全卫生管理方案</w:t>
            </w:r>
          </w:p>
        </w:tc>
        <w:tc>
          <w:tcPr>
            <w:tcW w:w="5999" w:type="dxa"/>
            <w:vAlign w:val="center"/>
          </w:tcPr>
          <w:p w14:paraId="1E4E4C66" w14:textId="1E7ABFE8" w:rsidR="00931036" w:rsidRPr="00931036" w:rsidRDefault="00931036" w:rsidP="00931036">
            <w:pPr>
              <w:spacing w:line="360" w:lineRule="auto"/>
              <w:jc w:val="left"/>
              <w:rPr>
                <w:rFonts w:ascii="宋体" w:hAnsi="宋体" w:cs="宋体" w:hint="eastAsia"/>
                <w:color w:val="000000" w:themeColor="text1"/>
                <w:sz w:val="24"/>
              </w:rPr>
            </w:pPr>
            <w:r w:rsidRPr="00931036">
              <w:rPr>
                <w:rFonts w:ascii="宋体" w:hAnsi="宋体" w:cs="宋体" w:hint="eastAsia"/>
                <w:color w:val="000000" w:themeColor="text1"/>
                <w:sz w:val="24"/>
              </w:rPr>
              <w:t>食堂委托经营管理企业有完整的食品安全卫生管理方案（包括主要环节食品安全加工规程、食品加工卫生规范、食品贮存卫生规范、卫生管控措施等4个要素）。</w:t>
            </w:r>
          </w:p>
          <w:p w14:paraId="3CD5B108" w14:textId="0480F323" w:rsidR="00931036" w:rsidRPr="00931036" w:rsidRDefault="00931036" w:rsidP="00931036">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A</w:t>
            </w:r>
            <w:r w:rsidRPr="00931036">
              <w:rPr>
                <w:rFonts w:ascii="宋体" w:hAnsi="宋体" w:cs="宋体" w:hint="eastAsia"/>
                <w:color w:val="000000" w:themeColor="text1"/>
                <w:sz w:val="24"/>
              </w:rPr>
              <w:t>.方案满足4个要素的：方案详细具体、科学合理的得10.1~12</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分，方案基本满足要求得6.1~10</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分，方案简单粗略的得2.0~6</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w:t>
            </w:r>
          </w:p>
          <w:p w14:paraId="6CF560C9" w14:textId="010A20D1" w:rsidR="00931036" w:rsidRPr="00931036" w:rsidRDefault="00931036" w:rsidP="00931036">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B</w:t>
            </w:r>
            <w:r w:rsidRPr="00931036">
              <w:rPr>
                <w:rFonts w:ascii="宋体" w:hAnsi="宋体" w:cs="宋体" w:hint="eastAsia"/>
                <w:color w:val="000000" w:themeColor="text1"/>
                <w:sz w:val="24"/>
              </w:rPr>
              <w:t>.方案满足3个要素的：方案详细具体、科学合理的得8.1~10</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分，方案基本满足要求得4.1~8</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分，方案简单粗略的得0.1~4</w:t>
            </w:r>
            <w:r w:rsidR="00C743C3">
              <w:rPr>
                <w:rFonts w:ascii="宋体" w:hAnsi="宋体" w:cs="宋体" w:hint="eastAsia"/>
                <w:color w:val="000000" w:themeColor="text1"/>
                <w:sz w:val="24"/>
              </w:rPr>
              <w:t>.0</w:t>
            </w:r>
            <w:r w:rsidRPr="00931036">
              <w:rPr>
                <w:rFonts w:ascii="宋体" w:hAnsi="宋体" w:cs="宋体" w:hint="eastAsia"/>
                <w:color w:val="000000" w:themeColor="text1"/>
                <w:sz w:val="24"/>
              </w:rPr>
              <w:t>分。</w:t>
            </w:r>
          </w:p>
          <w:p w14:paraId="1C8EF9E8" w14:textId="3E979E6A" w:rsidR="00931036" w:rsidRPr="00931036" w:rsidRDefault="00931036" w:rsidP="00931036">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C</w:t>
            </w:r>
            <w:r w:rsidRPr="00931036">
              <w:rPr>
                <w:rFonts w:ascii="宋体" w:hAnsi="宋体" w:cs="宋体" w:hint="eastAsia"/>
                <w:color w:val="000000" w:themeColor="text1"/>
                <w:sz w:val="24"/>
              </w:rPr>
              <w:t>.未提供方案或方案仅包含2个（含）以下要素的得0分。</w:t>
            </w:r>
          </w:p>
          <w:p w14:paraId="71FACBB7" w14:textId="5C03E75C" w:rsidR="00C03A2A" w:rsidRPr="00931036" w:rsidRDefault="00931036" w:rsidP="00931036">
            <w:pPr>
              <w:spacing w:line="360" w:lineRule="auto"/>
              <w:jc w:val="left"/>
              <w:rPr>
                <w:rFonts w:ascii="宋体" w:hAnsi="宋体" w:cs="宋体" w:hint="eastAsia"/>
                <w:b/>
                <w:bCs/>
                <w:color w:val="000000" w:themeColor="text1"/>
                <w:sz w:val="24"/>
              </w:rPr>
            </w:pPr>
            <w:r w:rsidRPr="00931036">
              <w:rPr>
                <w:rFonts w:ascii="宋体" w:hAnsi="宋体" w:cs="宋体" w:hint="eastAsia"/>
                <w:b/>
                <w:bCs/>
                <w:color w:val="000000" w:themeColor="text1"/>
                <w:sz w:val="24"/>
              </w:rPr>
              <w:t>注：制定的方案应符合GB31654的相关要求。</w:t>
            </w:r>
          </w:p>
        </w:tc>
        <w:tc>
          <w:tcPr>
            <w:tcW w:w="850" w:type="dxa"/>
            <w:vAlign w:val="center"/>
          </w:tcPr>
          <w:p w14:paraId="3D66217E" w14:textId="2C0465F5" w:rsidR="00C03A2A"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w:t>
            </w:r>
            <w:r w:rsidR="00931036">
              <w:rPr>
                <w:rFonts w:ascii="宋体" w:hAnsi="宋体" w:cs="宋体" w:hint="eastAsia"/>
                <w:color w:val="000000" w:themeColor="text1"/>
                <w:sz w:val="24"/>
              </w:rPr>
              <w:t>2</w:t>
            </w:r>
          </w:p>
        </w:tc>
      </w:tr>
      <w:tr w:rsidR="00C03A2A" w14:paraId="3996AA3D" w14:textId="77777777" w:rsidTr="001051F1">
        <w:trPr>
          <w:trHeight w:val="755"/>
          <w:jc w:val="center"/>
        </w:trPr>
        <w:tc>
          <w:tcPr>
            <w:tcW w:w="778" w:type="dxa"/>
            <w:vAlign w:val="center"/>
          </w:tcPr>
          <w:p w14:paraId="6678AB04" w14:textId="77777777" w:rsidR="00C03A2A" w:rsidRDefault="00000000">
            <w:pPr>
              <w:snapToGrid w:val="0"/>
              <w:spacing w:line="360" w:lineRule="atLeast"/>
              <w:jc w:val="center"/>
              <w:rPr>
                <w:rFonts w:ascii="宋体" w:hAnsi="宋体" w:cs="宋体" w:hint="eastAsia"/>
                <w:sz w:val="24"/>
              </w:rPr>
            </w:pPr>
            <w:r>
              <w:rPr>
                <w:rFonts w:ascii="宋体" w:hAnsi="宋体" w:cs="宋体" w:hint="eastAsia"/>
                <w:sz w:val="24"/>
              </w:rPr>
              <w:t>6</w:t>
            </w:r>
          </w:p>
        </w:tc>
        <w:tc>
          <w:tcPr>
            <w:tcW w:w="1440" w:type="dxa"/>
            <w:vAlign w:val="center"/>
          </w:tcPr>
          <w:p w14:paraId="3E459C55" w14:textId="08435510" w:rsidR="00C03A2A" w:rsidRDefault="000D0F7F">
            <w:pPr>
              <w:spacing w:line="360" w:lineRule="auto"/>
              <w:jc w:val="center"/>
              <w:rPr>
                <w:rFonts w:ascii="宋体" w:hAnsi="宋体" w:cs="宋体" w:hint="eastAsia"/>
                <w:sz w:val="24"/>
              </w:rPr>
            </w:pPr>
            <w:r w:rsidRPr="000D0F7F">
              <w:rPr>
                <w:rFonts w:ascii="宋体" w:hAnsi="宋体" w:cs="宋体" w:hint="eastAsia"/>
                <w:sz w:val="24"/>
              </w:rPr>
              <w:t>应急处置方案</w:t>
            </w:r>
          </w:p>
        </w:tc>
        <w:tc>
          <w:tcPr>
            <w:tcW w:w="5999" w:type="dxa"/>
            <w:vAlign w:val="center"/>
          </w:tcPr>
          <w:p w14:paraId="590509E8" w14:textId="1CCFA98A" w:rsidR="00F95E00" w:rsidRPr="00F95E00" w:rsidRDefault="00F95E00" w:rsidP="00F95E00">
            <w:pPr>
              <w:spacing w:line="360" w:lineRule="auto"/>
              <w:jc w:val="left"/>
              <w:rPr>
                <w:rFonts w:ascii="宋体" w:hAnsi="宋体" w:cs="宋体" w:hint="eastAsia"/>
                <w:sz w:val="24"/>
              </w:rPr>
            </w:pPr>
            <w:r w:rsidRPr="00F95E00">
              <w:rPr>
                <w:rFonts w:ascii="宋体" w:hAnsi="宋体" w:cs="宋体" w:hint="eastAsia"/>
                <w:sz w:val="24"/>
              </w:rPr>
              <w:t>食堂委托经营管理企业应编制应急处置方案（包括台风等自然灾害处置预案，火灾、水灾、中毒事件等各类突发事件处置预案，疫情防控应急措施等3个要素），确保受灾期间正常供餐的处置措施。</w:t>
            </w:r>
          </w:p>
          <w:p w14:paraId="3159DE8D" w14:textId="6CDEAD71" w:rsidR="00F95E00" w:rsidRPr="00F95E00" w:rsidRDefault="00F95E00" w:rsidP="00F95E00">
            <w:pPr>
              <w:spacing w:line="360" w:lineRule="auto"/>
              <w:jc w:val="left"/>
              <w:rPr>
                <w:rFonts w:ascii="宋体" w:hAnsi="宋体" w:cs="宋体" w:hint="eastAsia"/>
                <w:sz w:val="24"/>
              </w:rPr>
            </w:pPr>
            <w:r>
              <w:rPr>
                <w:rFonts w:ascii="宋体" w:hAnsi="宋体" w:cs="宋体" w:hint="eastAsia"/>
                <w:sz w:val="24"/>
              </w:rPr>
              <w:lastRenderedPageBreak/>
              <w:t>A</w:t>
            </w:r>
            <w:r w:rsidRPr="00F95E00">
              <w:rPr>
                <w:rFonts w:ascii="宋体" w:hAnsi="宋体" w:cs="宋体" w:hint="eastAsia"/>
                <w:sz w:val="24"/>
              </w:rPr>
              <w:t>.方案满足3个要素的：方案详细具体、科学合理的得11.1~15</w:t>
            </w:r>
            <w:r w:rsidR="00C743C3">
              <w:rPr>
                <w:rFonts w:ascii="宋体" w:hAnsi="宋体" w:cs="宋体" w:hint="eastAsia"/>
                <w:sz w:val="24"/>
              </w:rPr>
              <w:t>.0</w:t>
            </w:r>
            <w:r w:rsidRPr="00F95E00">
              <w:rPr>
                <w:rFonts w:ascii="宋体" w:hAnsi="宋体" w:cs="宋体" w:hint="eastAsia"/>
                <w:sz w:val="24"/>
              </w:rPr>
              <w:t>分，方案基本满足要求得6.1~11</w:t>
            </w:r>
            <w:r w:rsidR="00C743C3">
              <w:rPr>
                <w:rFonts w:ascii="宋体" w:hAnsi="宋体" w:cs="宋体" w:hint="eastAsia"/>
                <w:sz w:val="24"/>
              </w:rPr>
              <w:t>.0</w:t>
            </w:r>
            <w:r w:rsidRPr="00F95E00">
              <w:rPr>
                <w:rFonts w:ascii="宋体" w:hAnsi="宋体" w:cs="宋体" w:hint="eastAsia"/>
                <w:sz w:val="24"/>
              </w:rPr>
              <w:t>分，方案简单粗略的得2.0~6</w:t>
            </w:r>
            <w:r w:rsidR="00C743C3">
              <w:rPr>
                <w:rFonts w:ascii="宋体" w:hAnsi="宋体" w:cs="宋体" w:hint="eastAsia"/>
                <w:sz w:val="24"/>
              </w:rPr>
              <w:t>.0</w:t>
            </w:r>
            <w:r w:rsidRPr="00F95E00">
              <w:rPr>
                <w:rFonts w:ascii="宋体" w:hAnsi="宋体" w:cs="宋体" w:hint="eastAsia"/>
                <w:sz w:val="24"/>
              </w:rPr>
              <w:t>分。</w:t>
            </w:r>
          </w:p>
          <w:p w14:paraId="5FBB95D2" w14:textId="65D31BC0" w:rsidR="00F95E00" w:rsidRPr="00F95E00" w:rsidRDefault="00F95E00" w:rsidP="00F95E00">
            <w:pPr>
              <w:spacing w:line="360" w:lineRule="auto"/>
              <w:jc w:val="left"/>
              <w:rPr>
                <w:rFonts w:ascii="宋体" w:hAnsi="宋体" w:cs="宋体" w:hint="eastAsia"/>
                <w:sz w:val="24"/>
              </w:rPr>
            </w:pPr>
            <w:r>
              <w:rPr>
                <w:rFonts w:ascii="宋体" w:hAnsi="宋体" w:cs="宋体" w:hint="eastAsia"/>
                <w:sz w:val="24"/>
              </w:rPr>
              <w:t>B</w:t>
            </w:r>
            <w:r w:rsidRPr="00F95E00">
              <w:rPr>
                <w:rFonts w:ascii="宋体" w:hAnsi="宋体" w:cs="宋体" w:hint="eastAsia"/>
                <w:sz w:val="24"/>
              </w:rPr>
              <w:t>.方案满足2个要素的：方案详细具体、科学合理的得7.1~10</w:t>
            </w:r>
            <w:r w:rsidR="00C743C3">
              <w:rPr>
                <w:rFonts w:ascii="宋体" w:hAnsi="宋体" w:cs="宋体" w:hint="eastAsia"/>
                <w:sz w:val="24"/>
              </w:rPr>
              <w:t>.0</w:t>
            </w:r>
            <w:r w:rsidRPr="00F95E00">
              <w:rPr>
                <w:rFonts w:ascii="宋体" w:hAnsi="宋体" w:cs="宋体" w:hint="eastAsia"/>
                <w:sz w:val="24"/>
              </w:rPr>
              <w:t>分，方案基本满足要求得4.1~7</w:t>
            </w:r>
            <w:r w:rsidR="00C743C3">
              <w:rPr>
                <w:rFonts w:ascii="宋体" w:hAnsi="宋体" w:cs="宋体" w:hint="eastAsia"/>
                <w:sz w:val="24"/>
              </w:rPr>
              <w:t>.0</w:t>
            </w:r>
            <w:r w:rsidRPr="00F95E00">
              <w:rPr>
                <w:rFonts w:ascii="宋体" w:hAnsi="宋体" w:cs="宋体" w:hint="eastAsia"/>
                <w:sz w:val="24"/>
              </w:rPr>
              <w:t>分，方案简单粗略的得0.1~4</w:t>
            </w:r>
            <w:r w:rsidR="00C743C3">
              <w:rPr>
                <w:rFonts w:ascii="宋体" w:hAnsi="宋体" w:cs="宋体" w:hint="eastAsia"/>
                <w:sz w:val="24"/>
              </w:rPr>
              <w:t>.0</w:t>
            </w:r>
            <w:r w:rsidRPr="00F95E00">
              <w:rPr>
                <w:rFonts w:ascii="宋体" w:hAnsi="宋体" w:cs="宋体" w:hint="eastAsia"/>
                <w:sz w:val="24"/>
              </w:rPr>
              <w:t>分。</w:t>
            </w:r>
          </w:p>
          <w:p w14:paraId="3A6F87E2" w14:textId="0E9F57C2" w:rsidR="00F95E00" w:rsidRPr="00F95E00" w:rsidRDefault="00F95E00" w:rsidP="00F95E00">
            <w:pPr>
              <w:spacing w:line="360" w:lineRule="auto"/>
              <w:jc w:val="left"/>
              <w:rPr>
                <w:rFonts w:ascii="宋体" w:hAnsi="宋体" w:cs="宋体" w:hint="eastAsia"/>
                <w:sz w:val="24"/>
              </w:rPr>
            </w:pPr>
            <w:r>
              <w:rPr>
                <w:rFonts w:ascii="宋体" w:hAnsi="宋体" w:cs="宋体" w:hint="eastAsia"/>
                <w:sz w:val="24"/>
              </w:rPr>
              <w:t>C</w:t>
            </w:r>
            <w:r w:rsidRPr="00F95E00">
              <w:rPr>
                <w:rFonts w:ascii="宋体" w:hAnsi="宋体" w:cs="宋体" w:hint="eastAsia"/>
                <w:sz w:val="24"/>
              </w:rPr>
              <w:t>.未提供方案或方案仅包含1个（含）以下要素的得0分。</w:t>
            </w:r>
          </w:p>
          <w:p w14:paraId="0F8B4797" w14:textId="4696A2B6" w:rsidR="00C03A2A" w:rsidRPr="00F95E00" w:rsidRDefault="00F95E00" w:rsidP="00F95E00">
            <w:pPr>
              <w:spacing w:line="360" w:lineRule="auto"/>
              <w:jc w:val="left"/>
              <w:rPr>
                <w:rFonts w:ascii="宋体" w:hAnsi="宋体" w:cs="宋体" w:hint="eastAsia"/>
                <w:b/>
                <w:bCs/>
                <w:sz w:val="24"/>
              </w:rPr>
            </w:pPr>
            <w:r w:rsidRPr="00F95E00">
              <w:rPr>
                <w:rFonts w:ascii="宋体" w:hAnsi="宋体" w:cs="宋体" w:hint="eastAsia"/>
                <w:b/>
                <w:bCs/>
                <w:sz w:val="24"/>
              </w:rPr>
              <w:t>注：制定的应急预案应符合GB31654的相关要求。</w:t>
            </w:r>
          </w:p>
        </w:tc>
        <w:tc>
          <w:tcPr>
            <w:tcW w:w="850" w:type="dxa"/>
            <w:vAlign w:val="center"/>
          </w:tcPr>
          <w:p w14:paraId="6D46361B" w14:textId="3670659A" w:rsidR="00C03A2A" w:rsidRDefault="00000000">
            <w:pPr>
              <w:shd w:val="clear" w:color="auto" w:fill="FFFFFF"/>
              <w:spacing w:line="360" w:lineRule="auto"/>
              <w:ind w:firstLineChars="100" w:firstLine="240"/>
              <w:rPr>
                <w:rFonts w:ascii="宋体" w:hAnsi="宋体" w:cs="宋体" w:hint="eastAsia"/>
                <w:sz w:val="24"/>
              </w:rPr>
            </w:pPr>
            <w:r>
              <w:rPr>
                <w:rFonts w:ascii="宋体" w:hAnsi="宋体" w:cs="宋体" w:hint="eastAsia"/>
                <w:sz w:val="24"/>
              </w:rPr>
              <w:lastRenderedPageBreak/>
              <w:t>1</w:t>
            </w:r>
            <w:r w:rsidR="00F95E00">
              <w:rPr>
                <w:rFonts w:ascii="宋体" w:hAnsi="宋体" w:cs="宋体" w:hint="eastAsia"/>
                <w:sz w:val="24"/>
              </w:rPr>
              <w:t>5</w:t>
            </w:r>
          </w:p>
        </w:tc>
      </w:tr>
      <w:tr w:rsidR="00F95E00" w14:paraId="141FE5D2" w14:textId="77777777" w:rsidTr="001051F1">
        <w:trPr>
          <w:trHeight w:val="755"/>
          <w:jc w:val="center"/>
        </w:trPr>
        <w:tc>
          <w:tcPr>
            <w:tcW w:w="778" w:type="dxa"/>
            <w:vAlign w:val="center"/>
          </w:tcPr>
          <w:p w14:paraId="266B625D" w14:textId="26C06323" w:rsidR="00F95E00" w:rsidRDefault="00F95E00">
            <w:pPr>
              <w:snapToGrid w:val="0"/>
              <w:spacing w:line="360" w:lineRule="atLeast"/>
              <w:jc w:val="center"/>
              <w:rPr>
                <w:rFonts w:ascii="宋体" w:hAnsi="宋体" w:cs="宋体" w:hint="eastAsia"/>
                <w:sz w:val="24"/>
              </w:rPr>
            </w:pPr>
            <w:r>
              <w:rPr>
                <w:rFonts w:ascii="宋体" w:hAnsi="宋体" w:cs="宋体" w:hint="eastAsia"/>
                <w:sz w:val="24"/>
              </w:rPr>
              <w:t>7</w:t>
            </w:r>
          </w:p>
        </w:tc>
        <w:tc>
          <w:tcPr>
            <w:tcW w:w="1440" w:type="dxa"/>
            <w:vAlign w:val="center"/>
          </w:tcPr>
          <w:p w14:paraId="00A9625B" w14:textId="1BECFEFB" w:rsidR="00F95E00" w:rsidRPr="000D0F7F" w:rsidRDefault="00F95E00">
            <w:pPr>
              <w:spacing w:line="360" w:lineRule="auto"/>
              <w:jc w:val="center"/>
              <w:rPr>
                <w:rFonts w:ascii="宋体" w:hAnsi="宋体" w:cs="宋体" w:hint="eastAsia"/>
                <w:sz w:val="24"/>
              </w:rPr>
            </w:pPr>
            <w:r w:rsidRPr="00F95E00">
              <w:rPr>
                <w:rFonts w:ascii="宋体" w:hAnsi="宋体" w:cs="宋体" w:hint="eastAsia"/>
                <w:sz w:val="24"/>
              </w:rPr>
              <w:t>委托经营管理相关保障</w:t>
            </w:r>
          </w:p>
        </w:tc>
        <w:tc>
          <w:tcPr>
            <w:tcW w:w="5999" w:type="dxa"/>
            <w:vAlign w:val="center"/>
          </w:tcPr>
          <w:p w14:paraId="17A6F02A" w14:textId="07D63418" w:rsidR="00EA48E3" w:rsidRPr="00EA48E3" w:rsidRDefault="00EA48E3" w:rsidP="00EA48E3">
            <w:pPr>
              <w:spacing w:line="360" w:lineRule="auto"/>
              <w:jc w:val="left"/>
              <w:rPr>
                <w:rFonts w:ascii="宋体" w:hAnsi="宋体" w:cs="宋体" w:hint="eastAsia"/>
                <w:sz w:val="24"/>
              </w:rPr>
            </w:pPr>
            <w:r w:rsidRPr="00EA48E3">
              <w:rPr>
                <w:rFonts w:ascii="宋体" w:hAnsi="宋体" w:cs="宋体" w:hint="eastAsia"/>
                <w:sz w:val="24"/>
              </w:rPr>
              <w:t>1、食堂委托经营管理企业有与食品原料</w:t>
            </w:r>
            <w:r w:rsidR="00A67FE7">
              <w:rPr>
                <w:rFonts w:ascii="宋体" w:hAnsi="宋体" w:cs="宋体" w:hint="eastAsia"/>
                <w:sz w:val="24"/>
              </w:rPr>
              <w:t>投标人</w:t>
            </w:r>
            <w:r w:rsidRPr="00EA48E3">
              <w:rPr>
                <w:rFonts w:ascii="宋体" w:hAnsi="宋体" w:cs="宋体" w:hint="eastAsia"/>
                <w:sz w:val="24"/>
              </w:rPr>
              <w:t>签订食品原料溯源的协议得4分。</w:t>
            </w:r>
          </w:p>
          <w:p w14:paraId="7A5842BC" w14:textId="72147442" w:rsidR="00EA48E3" w:rsidRPr="00EA48E3" w:rsidRDefault="00EA48E3" w:rsidP="00EA48E3">
            <w:pPr>
              <w:spacing w:line="360" w:lineRule="auto"/>
              <w:jc w:val="left"/>
              <w:rPr>
                <w:rFonts w:ascii="宋体" w:hAnsi="宋体" w:cs="宋体" w:hint="eastAsia"/>
                <w:b/>
                <w:bCs/>
                <w:sz w:val="24"/>
              </w:rPr>
            </w:pPr>
            <w:r w:rsidRPr="00EA48E3">
              <w:rPr>
                <w:rFonts w:ascii="宋体" w:hAnsi="宋体" w:cs="宋体" w:hint="eastAsia"/>
                <w:b/>
                <w:bCs/>
                <w:sz w:val="24"/>
              </w:rPr>
              <w:t>证明材料：提供与食品原料（需包含各类食品原材料）</w:t>
            </w:r>
            <w:r w:rsidR="00A67FE7">
              <w:rPr>
                <w:rFonts w:ascii="宋体" w:hAnsi="宋体" w:cs="宋体" w:hint="eastAsia"/>
                <w:b/>
                <w:bCs/>
                <w:sz w:val="24"/>
              </w:rPr>
              <w:t>投标人</w:t>
            </w:r>
            <w:r w:rsidRPr="00EA48E3">
              <w:rPr>
                <w:rFonts w:ascii="宋体" w:hAnsi="宋体" w:cs="宋体" w:hint="eastAsia"/>
                <w:b/>
                <w:bCs/>
                <w:sz w:val="24"/>
              </w:rPr>
              <w:t>签订的协议复印件加盖公章。</w:t>
            </w:r>
          </w:p>
          <w:p w14:paraId="27053171" w14:textId="6EDC8344" w:rsidR="00EA48E3" w:rsidRPr="00EA48E3" w:rsidRDefault="00EA48E3" w:rsidP="00EA48E3">
            <w:pPr>
              <w:spacing w:line="360" w:lineRule="auto"/>
              <w:jc w:val="left"/>
              <w:rPr>
                <w:rFonts w:ascii="宋体" w:hAnsi="宋体" w:cs="宋体" w:hint="eastAsia"/>
                <w:sz w:val="24"/>
              </w:rPr>
            </w:pPr>
            <w:r w:rsidRPr="00EA48E3">
              <w:rPr>
                <w:rFonts w:ascii="宋体" w:hAnsi="宋体" w:cs="宋体" w:hint="eastAsia"/>
                <w:sz w:val="24"/>
              </w:rPr>
              <w:t>2、食堂委托经营管理企业经营过的项目中有购买食品安全责任险：每提供1个累计责任（赔偿）限额达到500万元（含）以上的得2分，最高可得8分；每提供1个累计责任（赔偿）限额在200万元（含）以上500万元（不含）以下的得1分，最高可得8分。</w:t>
            </w:r>
          </w:p>
          <w:p w14:paraId="0D467B5E" w14:textId="3FC5CB85" w:rsidR="00EA48E3" w:rsidRPr="00EA48E3" w:rsidRDefault="00EA48E3" w:rsidP="00EA48E3">
            <w:pPr>
              <w:spacing w:line="360" w:lineRule="auto"/>
              <w:jc w:val="left"/>
              <w:rPr>
                <w:rFonts w:ascii="宋体" w:hAnsi="宋体" w:cs="宋体" w:hint="eastAsia"/>
                <w:sz w:val="24"/>
              </w:rPr>
            </w:pPr>
            <w:r w:rsidRPr="00EA48E3">
              <w:rPr>
                <w:rFonts w:ascii="宋体" w:hAnsi="宋体" w:cs="宋体" w:hint="eastAsia"/>
                <w:sz w:val="24"/>
              </w:rPr>
              <w:t>本小项最高累计得分为8分。</w:t>
            </w:r>
          </w:p>
          <w:p w14:paraId="63F78B48" w14:textId="221D8B5B" w:rsidR="00EA48E3" w:rsidRPr="00EA48E3" w:rsidRDefault="00EA48E3" w:rsidP="00EA48E3">
            <w:pPr>
              <w:spacing w:line="360" w:lineRule="auto"/>
              <w:jc w:val="left"/>
              <w:rPr>
                <w:rFonts w:ascii="宋体" w:hAnsi="宋体" w:cs="宋体" w:hint="eastAsia"/>
                <w:b/>
                <w:bCs/>
                <w:sz w:val="24"/>
              </w:rPr>
            </w:pPr>
            <w:r w:rsidRPr="00EA48E3">
              <w:rPr>
                <w:rFonts w:ascii="宋体" w:hAnsi="宋体" w:cs="宋体" w:hint="eastAsia"/>
                <w:b/>
                <w:bCs/>
                <w:sz w:val="24"/>
              </w:rPr>
              <w:t>证明材料：提供相关购买保险证明材料复印件加盖公章。</w:t>
            </w:r>
          </w:p>
          <w:p w14:paraId="04693F8E" w14:textId="6F03BFC5" w:rsidR="005C5AA0" w:rsidRDefault="00EA48E3" w:rsidP="00EA48E3">
            <w:pPr>
              <w:spacing w:line="360" w:lineRule="auto"/>
              <w:jc w:val="left"/>
              <w:rPr>
                <w:rFonts w:ascii="宋体" w:hAnsi="宋体" w:cs="宋体" w:hint="eastAsia"/>
                <w:sz w:val="24"/>
              </w:rPr>
            </w:pPr>
            <w:r w:rsidRPr="00EA48E3">
              <w:rPr>
                <w:rFonts w:ascii="宋体" w:hAnsi="宋体" w:cs="宋体" w:hint="eastAsia"/>
                <w:sz w:val="24"/>
              </w:rPr>
              <w:t>3、食堂委托经营管理企业承诺中标后购买安全责任保险累计责任（赔偿）限额达到500万元（含）以上的得4分。</w:t>
            </w:r>
          </w:p>
          <w:p w14:paraId="2AA72399" w14:textId="44E44649" w:rsidR="00EA48E3" w:rsidRPr="00EA48E3" w:rsidRDefault="00EA48E3" w:rsidP="00EA48E3">
            <w:pPr>
              <w:spacing w:line="360" w:lineRule="auto"/>
              <w:jc w:val="left"/>
              <w:rPr>
                <w:rFonts w:ascii="宋体" w:hAnsi="宋体" w:cs="宋体" w:hint="eastAsia"/>
                <w:sz w:val="24"/>
              </w:rPr>
            </w:pPr>
            <w:r w:rsidRPr="005C5AA0">
              <w:rPr>
                <w:rFonts w:ascii="宋体" w:hAnsi="宋体" w:cs="宋体" w:hint="eastAsia"/>
                <w:b/>
                <w:bCs/>
                <w:sz w:val="24"/>
              </w:rPr>
              <w:t>提供承诺函加盖公章（中标后不履行本项承诺的，视为提供虚假材料谋取中标，取消其中标资格、投标保证金不予退还）</w:t>
            </w:r>
            <w:r w:rsidR="005C5AA0">
              <w:rPr>
                <w:rFonts w:ascii="宋体" w:hAnsi="宋体" w:cs="宋体" w:hint="eastAsia"/>
                <w:b/>
                <w:bCs/>
                <w:sz w:val="24"/>
              </w:rPr>
              <w:t>。</w:t>
            </w:r>
          </w:p>
          <w:p w14:paraId="7D2EE4FE" w14:textId="2A0B5D29" w:rsidR="00F95E00" w:rsidRPr="00EA48E3" w:rsidRDefault="00EA48E3" w:rsidP="00EA48E3">
            <w:pPr>
              <w:spacing w:line="360" w:lineRule="auto"/>
              <w:jc w:val="left"/>
              <w:rPr>
                <w:rFonts w:ascii="宋体" w:hAnsi="宋体" w:cs="宋体" w:hint="eastAsia"/>
                <w:b/>
                <w:bCs/>
                <w:sz w:val="24"/>
              </w:rPr>
            </w:pPr>
            <w:r w:rsidRPr="00EA48E3">
              <w:rPr>
                <w:rFonts w:ascii="宋体" w:hAnsi="宋体" w:cs="宋体" w:hint="eastAsia"/>
                <w:b/>
                <w:bCs/>
                <w:sz w:val="24"/>
              </w:rPr>
              <w:t>注：制定的方案应符合GB31654的相关要求。</w:t>
            </w:r>
          </w:p>
        </w:tc>
        <w:tc>
          <w:tcPr>
            <w:tcW w:w="850" w:type="dxa"/>
            <w:vAlign w:val="center"/>
          </w:tcPr>
          <w:p w14:paraId="0B13DD5D" w14:textId="2557A434" w:rsidR="00F95E00" w:rsidRDefault="00EA48E3">
            <w:pPr>
              <w:shd w:val="clear" w:color="auto" w:fill="FFFFFF"/>
              <w:spacing w:line="360" w:lineRule="auto"/>
              <w:ind w:firstLineChars="100" w:firstLine="240"/>
              <w:rPr>
                <w:rFonts w:ascii="宋体" w:hAnsi="宋体" w:cs="宋体" w:hint="eastAsia"/>
                <w:sz w:val="24"/>
              </w:rPr>
            </w:pPr>
            <w:r>
              <w:rPr>
                <w:rFonts w:ascii="宋体" w:hAnsi="宋体" w:cs="宋体" w:hint="eastAsia"/>
                <w:sz w:val="24"/>
              </w:rPr>
              <w:t>16</w:t>
            </w:r>
          </w:p>
        </w:tc>
      </w:tr>
      <w:tr w:rsidR="00C03A2A" w14:paraId="671776BC" w14:textId="77777777" w:rsidTr="001051F1">
        <w:trPr>
          <w:trHeight w:val="526"/>
          <w:jc w:val="center"/>
        </w:trPr>
        <w:tc>
          <w:tcPr>
            <w:tcW w:w="2218" w:type="dxa"/>
            <w:gridSpan w:val="2"/>
            <w:vAlign w:val="center"/>
          </w:tcPr>
          <w:p w14:paraId="640DA686" w14:textId="77777777" w:rsidR="00C03A2A" w:rsidRDefault="00000000">
            <w:pPr>
              <w:jc w:val="center"/>
              <w:rPr>
                <w:rFonts w:ascii="宋体" w:hAnsi="宋体" w:cs="宋体" w:hint="eastAsia"/>
                <w:sz w:val="24"/>
              </w:rPr>
            </w:pPr>
            <w:r>
              <w:rPr>
                <w:rFonts w:ascii="宋体" w:hAnsi="宋体" w:cs="宋体" w:hint="eastAsia"/>
                <w:sz w:val="24"/>
              </w:rPr>
              <w:t>合计</w:t>
            </w:r>
          </w:p>
        </w:tc>
        <w:tc>
          <w:tcPr>
            <w:tcW w:w="5999" w:type="dxa"/>
            <w:vAlign w:val="center"/>
          </w:tcPr>
          <w:p w14:paraId="7ABA3DA4" w14:textId="77777777" w:rsidR="00C03A2A" w:rsidRDefault="00C03A2A">
            <w:pPr>
              <w:jc w:val="center"/>
              <w:rPr>
                <w:rFonts w:ascii="宋体" w:hAnsi="宋体" w:cs="宋体" w:hint="eastAsia"/>
                <w:sz w:val="24"/>
              </w:rPr>
            </w:pPr>
          </w:p>
        </w:tc>
        <w:tc>
          <w:tcPr>
            <w:tcW w:w="850" w:type="dxa"/>
            <w:vAlign w:val="center"/>
          </w:tcPr>
          <w:p w14:paraId="55DBAA0C" w14:textId="77777777" w:rsidR="00C03A2A" w:rsidRDefault="00000000">
            <w:pPr>
              <w:jc w:val="center"/>
              <w:rPr>
                <w:rFonts w:ascii="宋体" w:hAnsi="宋体" w:cs="宋体" w:hint="eastAsia"/>
                <w:sz w:val="24"/>
              </w:rPr>
            </w:pPr>
            <w:r>
              <w:rPr>
                <w:rFonts w:ascii="宋体" w:hAnsi="宋体" w:cs="宋体" w:hint="eastAsia"/>
                <w:sz w:val="24"/>
              </w:rPr>
              <w:t>100分</w:t>
            </w:r>
          </w:p>
        </w:tc>
      </w:tr>
    </w:tbl>
    <w:p w14:paraId="0A32E51D" w14:textId="77777777" w:rsidR="00C03A2A" w:rsidRDefault="00C03A2A">
      <w:pPr>
        <w:rPr>
          <w:rFonts w:asciiTheme="minorEastAsia" w:eastAsiaTheme="minorEastAsia" w:hAnsiTheme="minorEastAsia" w:cstheme="minorEastAsia" w:hint="eastAsia"/>
          <w:b/>
          <w:bCs/>
          <w:color w:val="000000" w:themeColor="text1"/>
          <w:sz w:val="24"/>
        </w:rPr>
      </w:pPr>
    </w:p>
    <w:p w14:paraId="68E7E3EE" w14:textId="77777777" w:rsidR="00C03A2A" w:rsidRDefault="00C03A2A">
      <w:pPr>
        <w:rPr>
          <w:rFonts w:asciiTheme="minorEastAsia" w:eastAsiaTheme="minorEastAsia" w:hAnsiTheme="minorEastAsia" w:cstheme="minorEastAsia" w:hint="eastAsia"/>
          <w:b/>
          <w:bCs/>
          <w:color w:val="000000" w:themeColor="text1"/>
          <w:sz w:val="40"/>
          <w:szCs w:val="40"/>
          <w:lang w:val="en-GB"/>
        </w:rPr>
      </w:pPr>
    </w:p>
    <w:bookmarkEnd w:id="31"/>
    <w:bookmarkEnd w:id="32"/>
    <w:bookmarkEnd w:id="33"/>
    <w:bookmarkEnd w:id="34"/>
    <w:bookmarkEnd w:id="35"/>
    <w:bookmarkEnd w:id="36"/>
    <w:p w14:paraId="23201AEC" w14:textId="35A84594" w:rsidR="00C03A2A" w:rsidRDefault="00000000">
      <w:pPr>
        <w:jc w:val="center"/>
        <w:rPr>
          <w:rFonts w:ascii="宋体" w:hAnsi="宋体" w:cs="宋体" w:hint="eastAsia"/>
          <w:b/>
          <w:color w:val="000000" w:themeColor="text1"/>
          <w:sz w:val="28"/>
          <w:szCs w:val="28"/>
          <w:lang w:val="en-GB"/>
        </w:rPr>
      </w:pPr>
      <w:r>
        <w:rPr>
          <w:rFonts w:ascii="宋体" w:hAnsi="宋体" w:cs="宋体" w:hint="eastAsia"/>
          <w:b/>
          <w:color w:val="000000" w:themeColor="text1"/>
          <w:sz w:val="28"/>
          <w:szCs w:val="28"/>
          <w:lang w:val="en-GB"/>
        </w:rPr>
        <w:t>（七）定标</w:t>
      </w:r>
    </w:p>
    <w:p w14:paraId="21B59412" w14:textId="77777777" w:rsidR="00C03A2A" w:rsidRDefault="00000000">
      <w:pPr>
        <w:tabs>
          <w:tab w:val="left" w:pos="0"/>
        </w:tabs>
        <w:adjustRightInd w:val="0"/>
        <w:snapToGrid w:val="0"/>
        <w:spacing w:line="360" w:lineRule="exact"/>
        <w:rPr>
          <w:rFonts w:ascii="宋体" w:hAnsi="宋体" w:cs="宋体" w:hint="eastAsia"/>
          <w:b/>
          <w:bCs/>
          <w:color w:val="000000" w:themeColor="text1"/>
          <w:kern w:val="0"/>
          <w:sz w:val="24"/>
        </w:rPr>
      </w:pPr>
      <w:r>
        <w:rPr>
          <w:rFonts w:ascii="宋体" w:hAnsi="宋体" w:cs="宋体" w:hint="eastAsia"/>
          <w:b/>
          <w:bCs/>
          <w:color w:val="000000" w:themeColor="text1"/>
          <w:kern w:val="0"/>
          <w:sz w:val="24"/>
        </w:rPr>
        <w:t>21、定标</w:t>
      </w:r>
    </w:p>
    <w:p w14:paraId="4DFE4331" w14:textId="77777777" w:rsidR="00C03A2A"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1评标委员会依据对各投标文件的评审结果，提出书面评标报告，并根据招标文件的规定，按综合得分由高至低的顺序向采购人推荐最高的前三名为中标候选投标人，排名第一的为中标候选投标人，排名靠后的前二名为备选中标候选投标人。</w:t>
      </w:r>
    </w:p>
    <w:p w14:paraId="2E6481AC" w14:textId="77777777" w:rsidR="00C03A2A"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.2中标候选投标人因特殊原因放弃中标或因不可抗力提出不能履行合同，才可依评标排名次序的备选中标候选投标人依次递补为中标人。</w:t>
      </w:r>
    </w:p>
    <w:p w14:paraId="60CF7947" w14:textId="77777777" w:rsidR="00C03A2A" w:rsidRDefault="00000000">
      <w:pPr>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.3中标人确定后，招标代理机构将在政府采购指定媒体上公示中标结果。</w:t>
      </w:r>
    </w:p>
    <w:p w14:paraId="126C71D0" w14:textId="77777777" w:rsidR="00C03A2A" w:rsidRDefault="00000000">
      <w:pPr>
        <w:pStyle w:val="ad"/>
        <w:adjustRightInd w:val="0"/>
        <w:snapToGrid w:val="0"/>
        <w:spacing w:line="360" w:lineRule="exact"/>
        <w:ind w:firstLineChars="200" w:firstLine="480"/>
        <w:rPr>
          <w:rFonts w:hAnsi="宋体" w:cs="宋体" w:hint="eastAsia"/>
          <w:color w:val="000000" w:themeColor="text1"/>
          <w:kern w:val="0"/>
          <w:sz w:val="24"/>
          <w:lang w:val="en-GB"/>
        </w:rPr>
      </w:pPr>
      <w:r>
        <w:rPr>
          <w:rFonts w:hAnsi="宋体" w:cs="宋体" w:hint="eastAsia"/>
          <w:color w:val="000000" w:themeColor="text1"/>
          <w:kern w:val="0"/>
          <w:sz w:val="24"/>
          <w:lang w:val="en-GB"/>
        </w:rPr>
        <w:t>2</w:t>
      </w:r>
      <w:r>
        <w:rPr>
          <w:rFonts w:hAnsi="宋体" w:cs="宋体" w:hint="eastAsia"/>
          <w:color w:val="000000" w:themeColor="text1"/>
          <w:kern w:val="0"/>
          <w:sz w:val="24"/>
        </w:rPr>
        <w:t>1</w:t>
      </w:r>
      <w:r>
        <w:rPr>
          <w:rFonts w:hAnsi="宋体" w:cs="宋体" w:hint="eastAsia"/>
          <w:color w:val="000000" w:themeColor="text1"/>
          <w:kern w:val="0"/>
          <w:sz w:val="24"/>
          <w:lang w:val="en-GB"/>
        </w:rPr>
        <w:t>.4凡是属于审查、澄清、评价和比较投标的有关资料以及授标意向等，评标委员会及有关工作人员自始至终均不得向投标人或其它无关的人员透露。</w:t>
      </w:r>
    </w:p>
    <w:p w14:paraId="6556E3F2" w14:textId="77777777" w:rsidR="00C03A2A" w:rsidRDefault="00000000">
      <w:pPr>
        <w:tabs>
          <w:tab w:val="left" w:pos="360"/>
          <w:tab w:val="left" w:pos="96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.5在评标期间，投标人企图影响采购人、招标代理机构和评标委员会而获得评标信息的任何活动，都将导致其投标被拒绝，并承担相应的法律责任。</w:t>
      </w:r>
    </w:p>
    <w:p w14:paraId="51739B45" w14:textId="77777777" w:rsidR="00C03A2A" w:rsidRDefault="00000000">
      <w:pPr>
        <w:tabs>
          <w:tab w:val="left" w:pos="0"/>
        </w:tabs>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lang w:val="en-GB"/>
        </w:rPr>
        <w:t>2</w:t>
      </w:r>
      <w:r>
        <w:rPr>
          <w:rFonts w:ascii="宋体" w:hAnsi="宋体" w:cs="宋体" w:hint="eastAsia"/>
          <w:b/>
          <w:bCs/>
          <w:color w:val="000000" w:themeColor="text1"/>
          <w:kern w:val="0"/>
          <w:sz w:val="24"/>
        </w:rPr>
        <w:t>2、</w:t>
      </w:r>
      <w:r>
        <w:rPr>
          <w:rFonts w:ascii="宋体" w:hAnsi="宋体" w:cs="宋体" w:hint="eastAsia"/>
          <w:b/>
          <w:bCs/>
          <w:color w:val="000000" w:themeColor="text1"/>
          <w:kern w:val="0"/>
          <w:sz w:val="24"/>
          <w:lang w:val="en-GB"/>
        </w:rPr>
        <w:t>公告</w:t>
      </w:r>
    </w:p>
    <w:p w14:paraId="5B189688" w14:textId="7D7EB857" w:rsidR="00C03A2A"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sz w:val="24"/>
        </w:rPr>
        <w:t>代理机构将在指定的网站（</w:t>
      </w:r>
      <w:r w:rsidR="00E55F77" w:rsidRPr="00E55F77">
        <w:rPr>
          <w:rFonts w:ascii="宋体" w:hAnsi="宋体" w:cs="宋体" w:hint="eastAsia"/>
          <w:color w:val="000000" w:themeColor="text1"/>
          <w:sz w:val="24"/>
        </w:rPr>
        <w:t>公告发布媒介：</w:t>
      </w:r>
      <w:r w:rsidR="00E55F77">
        <w:rPr>
          <w:rFonts w:ascii="宋体" w:hAnsi="宋体" w:cs="宋体" w:hint="eastAsia"/>
          <w:color w:val="000000" w:themeColor="text1"/>
          <w:sz w:val="24"/>
        </w:rPr>
        <w:t>详见第一章招标公告</w:t>
      </w:r>
      <w:r>
        <w:rPr>
          <w:rFonts w:ascii="宋体" w:hAnsi="宋体" w:cs="宋体" w:hint="eastAsia"/>
          <w:color w:val="000000" w:themeColor="text1"/>
          <w:sz w:val="24"/>
        </w:rPr>
        <w:t>）</w:t>
      </w:r>
      <w:r>
        <w:rPr>
          <w:rFonts w:ascii="宋体" w:hAnsi="宋体" w:cs="宋体" w:hint="eastAsia"/>
          <w:color w:val="000000" w:themeColor="text1"/>
          <w:kern w:val="0"/>
          <w:sz w:val="24"/>
          <w:lang w:val="en-GB"/>
        </w:rPr>
        <w:t>上发布招标公告、更正公告、通知、评标结果公告等招标过程中的所有信息，请务必</w:t>
      </w:r>
      <w:r w:rsidR="009E4714">
        <w:rPr>
          <w:rFonts w:ascii="宋体" w:hAnsi="宋体" w:cs="宋体" w:hint="eastAsia"/>
          <w:color w:val="000000" w:themeColor="text1"/>
          <w:kern w:val="0"/>
          <w:sz w:val="24"/>
          <w:lang w:val="en-GB"/>
        </w:rPr>
        <w:t>按</w:t>
      </w:r>
      <w:r>
        <w:rPr>
          <w:rFonts w:ascii="宋体" w:hAnsi="宋体" w:cs="宋体" w:hint="eastAsia"/>
          <w:color w:val="000000" w:themeColor="text1"/>
          <w:kern w:val="0"/>
          <w:sz w:val="24"/>
          <w:lang w:val="en-GB"/>
        </w:rPr>
        <w:t>时关注网上公告。评标结果公告期为</w:t>
      </w:r>
      <w:r>
        <w:rPr>
          <w:rFonts w:ascii="宋体" w:hAnsi="宋体" w:cs="宋体" w:hint="eastAsia"/>
          <w:color w:val="000000" w:themeColor="text1"/>
          <w:kern w:val="0"/>
          <w:sz w:val="24"/>
        </w:rPr>
        <w:t>1</w:t>
      </w:r>
      <w:r>
        <w:rPr>
          <w:rFonts w:ascii="宋体" w:hAnsi="宋体" w:cs="宋体" w:hint="eastAsia"/>
          <w:color w:val="000000" w:themeColor="text1"/>
          <w:sz w:val="24"/>
        </w:rPr>
        <w:t>个工作日</w:t>
      </w:r>
      <w:r>
        <w:rPr>
          <w:rFonts w:ascii="宋体" w:hAnsi="宋体" w:cs="宋体" w:hint="eastAsia"/>
          <w:color w:val="000000" w:themeColor="text1"/>
          <w:kern w:val="0"/>
          <w:sz w:val="24"/>
          <w:lang w:val="en-GB"/>
        </w:rPr>
        <w:t>。</w:t>
      </w:r>
    </w:p>
    <w:p w14:paraId="5953D1E5" w14:textId="77777777" w:rsidR="00C03A2A" w:rsidRDefault="00000000">
      <w:pPr>
        <w:tabs>
          <w:tab w:val="left" w:pos="0"/>
        </w:tabs>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23、</w:t>
      </w:r>
      <w:r>
        <w:rPr>
          <w:rFonts w:ascii="宋体" w:hAnsi="宋体" w:cs="宋体" w:hint="eastAsia"/>
          <w:b/>
          <w:bCs/>
          <w:color w:val="000000" w:themeColor="text1"/>
          <w:kern w:val="0"/>
          <w:sz w:val="24"/>
          <w:lang w:val="en-GB"/>
        </w:rPr>
        <w:t>质疑和投诉</w:t>
      </w:r>
    </w:p>
    <w:p w14:paraId="7FA82D02" w14:textId="77777777"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w:t>
      </w:r>
      <w:r>
        <w:rPr>
          <w:rFonts w:ascii="宋体" w:hAnsi="宋体" w:cs="宋体" w:hint="eastAsia"/>
          <w:color w:val="000000" w:themeColor="text1"/>
          <w:kern w:val="0"/>
          <w:sz w:val="24"/>
          <w:lang w:val="en-GB"/>
        </w:rPr>
        <w:t>.1提出质疑</w:t>
      </w:r>
    </w:p>
    <w:p w14:paraId="71D3985D" w14:textId="0EB08CBE"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23.1.1</w:t>
      </w:r>
      <w:r>
        <w:rPr>
          <w:rFonts w:ascii="宋体" w:hAnsi="宋体" w:cs="宋体" w:hint="eastAsia"/>
          <w:color w:val="000000" w:themeColor="text1"/>
          <w:kern w:val="0"/>
          <w:sz w:val="24"/>
          <w:lang w:val="en-GB"/>
        </w:rPr>
        <w:t>如果投标人认为采购文件、采购过程、中标结果使自己的权益受到损害的，可以在知道或者应知其权益受到损害之日起</w:t>
      </w:r>
      <w:r>
        <w:rPr>
          <w:rFonts w:ascii="宋体" w:hAnsi="宋体" w:cs="宋体" w:hint="eastAsia"/>
          <w:color w:val="000000" w:themeColor="text1"/>
          <w:kern w:val="0"/>
          <w:sz w:val="24"/>
        </w:rPr>
        <w:t>7个工作日内，以书面形式向采购人、采购代理机构提出质疑。</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应在法定质疑期内一次性提出针对同一采购程序环节的质疑事项。</w:t>
      </w:r>
    </w:p>
    <w:p w14:paraId="5D8924B0" w14:textId="612EF095"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23.1.2</w:t>
      </w:r>
      <w:r>
        <w:rPr>
          <w:rFonts w:ascii="宋体" w:hAnsi="宋体" w:cs="宋体" w:hint="eastAsia"/>
          <w:color w:val="000000" w:themeColor="text1"/>
          <w:kern w:val="0"/>
          <w:sz w:val="24"/>
          <w:lang w:val="en-GB"/>
        </w:rPr>
        <w:t>提出质疑的</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应当是参与所质疑项目采购活动的</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，潜在</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已依法获取采购文件的，可以对该文件提出质疑。对采购文件提出质疑的，应当在获取采购文件或者采购文件公告期限届满之日起</w:t>
      </w:r>
      <w:r>
        <w:rPr>
          <w:rFonts w:ascii="宋体" w:hAnsi="宋体" w:cs="宋体" w:hint="eastAsia"/>
          <w:color w:val="000000" w:themeColor="text1"/>
          <w:kern w:val="0"/>
          <w:sz w:val="24"/>
        </w:rPr>
        <w:t>7个工作日内以书面形式向招标代理机构或采购人提出。</w:t>
      </w:r>
    </w:p>
    <w:p w14:paraId="71516C58" w14:textId="69CE6D18"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23.1.3</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提出质疑应当提交以下材料：质疑</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的营业执照复印件、法定代表人身份证明及身份证复印件、授权委托书、代理人的身份证复印件、已参与所质疑项目采购活动的证明材料、质疑函和质疑证明材料。（身份证复印件及相关证明材料均加盖公章）</w:t>
      </w:r>
    </w:p>
    <w:p w14:paraId="5BB66833" w14:textId="2E633550"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23.1.4</w:t>
      </w:r>
      <w:r>
        <w:rPr>
          <w:rFonts w:ascii="宋体" w:hAnsi="宋体" w:cs="宋体" w:hint="eastAsia"/>
          <w:color w:val="000000" w:themeColor="text1"/>
          <w:kern w:val="0"/>
          <w:sz w:val="24"/>
          <w:lang w:val="en-GB"/>
        </w:rPr>
        <w:t>质疑函应当包括下列内容：（一）</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的姓名或者名称、地址、邮编、联系人及联系电话；（二）质疑项目的名称、编号；（三）具体、明确的质</w:t>
      </w:r>
      <w:r>
        <w:rPr>
          <w:rFonts w:ascii="宋体" w:hAnsi="宋体" w:cs="宋体" w:hint="eastAsia"/>
          <w:color w:val="000000" w:themeColor="text1"/>
          <w:kern w:val="0"/>
          <w:sz w:val="24"/>
          <w:lang w:val="en-GB"/>
        </w:rPr>
        <w:lastRenderedPageBreak/>
        <w:t>疑事项和与质疑事项相关的请求；（四）事实依据；（五）必要的法律依据；（六）提出质疑的日期。</w:t>
      </w:r>
    </w:p>
    <w:p w14:paraId="7FC84CA8" w14:textId="37647DA8" w:rsidR="00C03A2A" w:rsidRDefault="00A67FE7">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投标人为自然人的，质疑函应当由本人签字；投标人为法人或者其他组织的，应当由法定代表人、主要负责人、或者其授权代表签字或者盖章，并加盖公章。</w:t>
      </w:r>
    </w:p>
    <w:p w14:paraId="4231CAF5" w14:textId="7C8363BA"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23.1.5</w:t>
      </w:r>
      <w:r>
        <w:rPr>
          <w:rFonts w:ascii="宋体" w:hAnsi="宋体" w:cs="宋体" w:hint="eastAsia"/>
          <w:color w:val="000000" w:themeColor="text1"/>
          <w:kern w:val="0"/>
          <w:sz w:val="24"/>
          <w:lang w:val="en-GB"/>
        </w:rPr>
        <w:t>提出质疑的</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应按</w:t>
      </w:r>
      <w:r>
        <w:rPr>
          <w:rFonts w:ascii="宋体" w:hAnsi="宋体" w:cs="宋体" w:hint="eastAsia"/>
          <w:color w:val="000000" w:themeColor="text1"/>
          <w:kern w:val="0"/>
          <w:sz w:val="24"/>
        </w:rPr>
        <w:t>23.1.3规定的</w:t>
      </w:r>
      <w:r>
        <w:rPr>
          <w:rFonts w:ascii="宋体" w:hAnsi="宋体" w:cs="宋体" w:hint="eastAsia"/>
          <w:color w:val="000000" w:themeColor="text1"/>
          <w:kern w:val="0"/>
          <w:sz w:val="24"/>
          <w:lang w:val="en-GB"/>
        </w:rPr>
        <w:t>材料及</w:t>
      </w:r>
      <w:r>
        <w:rPr>
          <w:rFonts w:ascii="宋体" w:hAnsi="宋体" w:cs="宋体" w:hint="eastAsia"/>
          <w:color w:val="000000" w:themeColor="text1"/>
          <w:kern w:val="0"/>
          <w:sz w:val="24"/>
        </w:rPr>
        <w:t>23.1.4规定的</w:t>
      </w:r>
      <w:r>
        <w:rPr>
          <w:rFonts w:ascii="宋体" w:hAnsi="宋体" w:cs="宋体" w:hint="eastAsia"/>
          <w:color w:val="000000" w:themeColor="text1"/>
          <w:kern w:val="0"/>
          <w:sz w:val="24"/>
          <w:lang w:val="en-GB"/>
        </w:rPr>
        <w:t>质疑函一次性向代理机构或采购人提交，提交的材料及质疑函不符合以上规定或有遗漏的，质疑</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须在法定质疑期限内一次性向招标代理机构补齐或修正。超过法定质疑期限提交的质疑函或补充材料，代理机构或采购人有权拒收。</w:t>
      </w:r>
    </w:p>
    <w:p w14:paraId="0B43F1A6" w14:textId="290FCAAE" w:rsidR="00C03A2A"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w:t>
      </w:r>
      <w:r>
        <w:rPr>
          <w:rFonts w:ascii="宋体" w:hAnsi="宋体" w:cs="宋体" w:hint="eastAsia"/>
          <w:color w:val="000000" w:themeColor="text1"/>
          <w:kern w:val="0"/>
          <w:sz w:val="24"/>
          <w:lang w:val="en-GB"/>
        </w:rPr>
        <w:t>.2招标代理机构在《中华人民共和国政府采购法》规定的时间内没有对投标人的质疑进行回复，或投标人对招标代理机构的回复不满意时，可以在答复期满后</w:t>
      </w:r>
      <w:r>
        <w:rPr>
          <w:rFonts w:ascii="宋体" w:hAnsi="宋体" w:cs="宋体" w:hint="eastAsia"/>
          <w:color w:val="000000" w:themeColor="text1"/>
          <w:kern w:val="0"/>
          <w:sz w:val="24"/>
        </w:rPr>
        <w:t>15个工作日内</w:t>
      </w:r>
      <w:r>
        <w:rPr>
          <w:rFonts w:ascii="宋体" w:hAnsi="宋体" w:cs="宋体" w:hint="eastAsia"/>
          <w:color w:val="000000" w:themeColor="text1"/>
          <w:kern w:val="0"/>
          <w:sz w:val="24"/>
          <w:lang w:val="en-GB"/>
        </w:rPr>
        <w:t>可向政府采购财政部门投诉。</w:t>
      </w:r>
      <w:r w:rsidR="00A67FE7">
        <w:rPr>
          <w:rFonts w:ascii="宋体" w:hAnsi="宋体" w:cs="宋体" w:hint="eastAsia"/>
          <w:color w:val="000000" w:themeColor="text1"/>
          <w:kern w:val="0"/>
          <w:sz w:val="24"/>
          <w:lang w:val="en-GB"/>
        </w:rPr>
        <w:t>投标人</w:t>
      </w:r>
      <w:r>
        <w:rPr>
          <w:rFonts w:ascii="宋体" w:hAnsi="宋体" w:cs="宋体" w:hint="eastAsia"/>
          <w:color w:val="000000" w:themeColor="text1"/>
          <w:kern w:val="0"/>
          <w:sz w:val="24"/>
          <w:lang w:val="en-GB"/>
        </w:rPr>
        <w:t>投诉的事项不得超过已质疑事项的范围，但基于质疑答复内容提出的投诉事项除外。</w:t>
      </w:r>
    </w:p>
    <w:p w14:paraId="489A1C36" w14:textId="77777777" w:rsidR="00C03A2A" w:rsidRDefault="00000000">
      <w:pPr>
        <w:tabs>
          <w:tab w:val="left" w:pos="0"/>
        </w:tabs>
        <w:adjustRightInd w:val="0"/>
        <w:snapToGrid w:val="0"/>
        <w:spacing w:line="440" w:lineRule="exact"/>
        <w:rPr>
          <w:rFonts w:ascii="宋体" w:hAnsi="宋体" w:cs="宋体" w:hint="eastAsia"/>
          <w:color w:val="000000" w:themeColor="text1"/>
          <w:kern w:val="0"/>
          <w:sz w:val="24"/>
        </w:rPr>
      </w:pPr>
      <w:r>
        <w:rPr>
          <w:rFonts w:ascii="宋体" w:hAnsi="宋体" w:cs="宋体" w:hint="eastAsia"/>
          <w:color w:val="000000" w:themeColor="text1"/>
          <w:sz w:val="24"/>
        </w:rPr>
        <w:t xml:space="preserve">    23.3 投标人任何匿名、非书面形式、超过质疑期的质疑均不予受理。</w:t>
      </w:r>
    </w:p>
    <w:p w14:paraId="5B391237" w14:textId="77777777" w:rsidR="00C03A2A" w:rsidRDefault="00000000">
      <w:pPr>
        <w:pStyle w:val="ad"/>
        <w:adjustRightInd w:val="0"/>
        <w:snapToGrid w:val="0"/>
        <w:spacing w:beforeLines="50" w:before="120" w:afterLines="50" w:after="120" w:line="360" w:lineRule="exact"/>
        <w:rPr>
          <w:rFonts w:hAnsi="宋体" w:cs="宋体" w:hint="eastAsia"/>
          <w:b/>
          <w:color w:val="000000" w:themeColor="text1"/>
          <w:sz w:val="28"/>
          <w:szCs w:val="28"/>
          <w:lang w:val="en-GB"/>
        </w:rPr>
      </w:pPr>
      <w:r>
        <w:rPr>
          <w:rFonts w:hAnsi="宋体" w:cs="宋体" w:hint="eastAsia"/>
          <w:b/>
          <w:color w:val="000000" w:themeColor="text1"/>
          <w:sz w:val="28"/>
          <w:szCs w:val="28"/>
          <w:lang w:val="en-GB"/>
        </w:rPr>
        <w:t>（八）合同</w:t>
      </w:r>
    </w:p>
    <w:p w14:paraId="377CB693" w14:textId="77777777" w:rsidR="00C03A2A" w:rsidRDefault="00000000">
      <w:pPr>
        <w:autoSpaceDE w:val="0"/>
        <w:autoSpaceDN w:val="0"/>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24、</w:t>
      </w:r>
      <w:r>
        <w:rPr>
          <w:rFonts w:ascii="宋体" w:hAnsi="宋体" w:cs="宋体" w:hint="eastAsia"/>
          <w:b/>
          <w:bCs/>
          <w:color w:val="000000" w:themeColor="text1"/>
          <w:kern w:val="0"/>
          <w:sz w:val="24"/>
          <w:lang w:val="en-GB"/>
        </w:rPr>
        <w:t>合同授予标准</w:t>
      </w:r>
    </w:p>
    <w:p w14:paraId="46750323" w14:textId="3B1D494B" w:rsidR="00C03A2A"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除本须知第</w:t>
      </w:r>
      <w:r>
        <w:rPr>
          <w:rFonts w:ascii="宋体" w:hAnsi="宋体" w:cs="宋体" w:hint="eastAsia"/>
          <w:color w:val="000000" w:themeColor="text1"/>
          <w:kern w:val="0"/>
          <w:sz w:val="24"/>
        </w:rPr>
        <w:t>13.4</w:t>
      </w:r>
      <w:r>
        <w:rPr>
          <w:rFonts w:ascii="宋体" w:hAnsi="宋体" w:cs="宋体" w:hint="eastAsia"/>
          <w:color w:val="000000" w:themeColor="text1"/>
          <w:kern w:val="0"/>
          <w:sz w:val="24"/>
          <w:lang w:val="en-GB"/>
        </w:rPr>
        <w:t>条的规定之外，采购人将与中标人签订</w:t>
      </w:r>
      <w:r w:rsidR="00DF1DAA">
        <w:rPr>
          <w:rFonts w:ascii="宋体" w:hAnsi="宋体" w:cs="宋体" w:hint="eastAsia"/>
          <w:color w:val="000000" w:themeColor="text1"/>
          <w:kern w:val="0"/>
          <w:sz w:val="24"/>
          <w:lang w:val="en-GB"/>
        </w:rPr>
        <w:t>相关服务（货物）</w:t>
      </w:r>
      <w:r>
        <w:rPr>
          <w:rFonts w:ascii="宋体" w:hAnsi="宋体" w:cs="宋体" w:hint="eastAsia"/>
          <w:color w:val="000000" w:themeColor="text1"/>
          <w:kern w:val="0"/>
          <w:sz w:val="24"/>
          <w:lang w:val="en-GB"/>
        </w:rPr>
        <w:t>合同。</w:t>
      </w:r>
    </w:p>
    <w:p w14:paraId="12063879" w14:textId="77777777" w:rsidR="00C03A2A" w:rsidRDefault="00000000">
      <w:pPr>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25、</w:t>
      </w:r>
      <w:r>
        <w:rPr>
          <w:rFonts w:ascii="宋体" w:hAnsi="宋体" w:cs="宋体" w:hint="eastAsia"/>
          <w:b/>
          <w:bCs/>
          <w:color w:val="000000" w:themeColor="text1"/>
          <w:kern w:val="0"/>
          <w:sz w:val="24"/>
          <w:lang w:val="en-GB"/>
        </w:rPr>
        <w:t>签订合同</w:t>
      </w:r>
    </w:p>
    <w:p w14:paraId="13B13CDF" w14:textId="77777777" w:rsidR="00C03A2A" w:rsidRDefault="00000000">
      <w:pPr>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25</w:t>
      </w:r>
      <w:r>
        <w:rPr>
          <w:rFonts w:ascii="宋体" w:hAnsi="宋体" w:cs="宋体" w:hint="eastAsia"/>
          <w:color w:val="000000" w:themeColor="text1"/>
          <w:kern w:val="0"/>
          <w:sz w:val="24"/>
          <w:lang w:val="en-GB"/>
        </w:rPr>
        <w:t>.1采购人应按招标文件和中标人的投标文件订立书面合同，不得超出招标文件和中标人投标文件的范围，也不得另行订立背离合同实质性内容的其他协议。</w:t>
      </w:r>
    </w:p>
    <w:p w14:paraId="1178F25C" w14:textId="77777777" w:rsidR="00C03A2A"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25</w:t>
      </w:r>
      <w:r>
        <w:rPr>
          <w:rFonts w:ascii="宋体" w:hAnsi="宋体" w:cs="宋体" w:hint="eastAsia"/>
          <w:color w:val="000000" w:themeColor="text1"/>
          <w:kern w:val="0"/>
          <w:sz w:val="24"/>
          <w:lang w:val="en-GB"/>
        </w:rPr>
        <w:t>.2采购人应在中标通知书发出之日起</w:t>
      </w:r>
      <w:r>
        <w:rPr>
          <w:rFonts w:ascii="宋体" w:hAnsi="宋体" w:cs="宋体" w:hint="eastAsia"/>
          <w:b/>
          <w:bCs/>
          <w:color w:val="000000" w:themeColor="text1"/>
          <w:kern w:val="0"/>
          <w:sz w:val="24"/>
          <w:u w:val="single"/>
        </w:rPr>
        <w:t>5个工作日</w:t>
      </w:r>
      <w:r>
        <w:rPr>
          <w:rFonts w:ascii="宋体" w:hAnsi="宋体" w:cs="宋体" w:hint="eastAsia"/>
          <w:b/>
          <w:bCs/>
          <w:color w:val="000000" w:themeColor="text1"/>
          <w:kern w:val="0"/>
          <w:sz w:val="24"/>
          <w:u w:val="single"/>
          <w:lang w:val="en-GB"/>
        </w:rPr>
        <w:t>内</w:t>
      </w:r>
      <w:r>
        <w:rPr>
          <w:rFonts w:ascii="宋体" w:hAnsi="宋体" w:cs="宋体" w:hint="eastAsia"/>
          <w:color w:val="000000" w:themeColor="text1"/>
          <w:kern w:val="0"/>
          <w:sz w:val="24"/>
          <w:lang w:val="en-GB"/>
        </w:rPr>
        <w:t>与中标人签订政府采购合同。</w:t>
      </w:r>
    </w:p>
    <w:p w14:paraId="67F66180" w14:textId="77777777" w:rsidR="00C03A2A" w:rsidRDefault="00000000">
      <w:pPr>
        <w:autoSpaceDE w:val="0"/>
        <w:autoSpaceDN w:val="0"/>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26</w:t>
      </w:r>
      <w:r>
        <w:rPr>
          <w:rFonts w:ascii="宋体" w:hAnsi="宋体" w:cs="宋体" w:hint="eastAsia"/>
          <w:b/>
          <w:bCs/>
          <w:color w:val="000000" w:themeColor="text1"/>
          <w:kern w:val="0"/>
          <w:sz w:val="24"/>
          <w:lang w:val="en-GB"/>
        </w:rPr>
        <w:t>、付款</w:t>
      </w:r>
    </w:p>
    <w:p w14:paraId="72076089" w14:textId="305B0703" w:rsidR="00C03A2A"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按照政府采购</w:t>
      </w:r>
      <w:r w:rsidR="0043351F">
        <w:rPr>
          <w:rFonts w:ascii="宋体" w:hAnsi="宋体" w:cs="宋体" w:hint="eastAsia"/>
          <w:color w:val="000000" w:themeColor="text1"/>
          <w:kern w:val="0"/>
          <w:sz w:val="24"/>
          <w:lang w:val="en-GB"/>
        </w:rPr>
        <w:t>和签订的相关</w:t>
      </w:r>
      <w:r w:rsidR="0062682E">
        <w:rPr>
          <w:rFonts w:ascii="宋体" w:hAnsi="宋体" w:cs="宋体" w:hint="eastAsia"/>
          <w:color w:val="000000" w:themeColor="text1"/>
          <w:kern w:val="0"/>
          <w:sz w:val="24"/>
          <w:lang w:val="en-GB"/>
        </w:rPr>
        <w:t>服务（货物）</w:t>
      </w:r>
      <w:r w:rsidR="0043351F">
        <w:rPr>
          <w:rFonts w:ascii="宋体" w:hAnsi="宋体" w:cs="宋体" w:hint="eastAsia"/>
          <w:color w:val="000000" w:themeColor="text1"/>
          <w:kern w:val="0"/>
          <w:sz w:val="24"/>
          <w:lang w:val="en-GB"/>
        </w:rPr>
        <w:t>合同的</w:t>
      </w:r>
      <w:r>
        <w:rPr>
          <w:rFonts w:ascii="宋体" w:hAnsi="宋体" w:cs="宋体" w:hint="eastAsia"/>
          <w:color w:val="000000" w:themeColor="text1"/>
          <w:kern w:val="0"/>
          <w:sz w:val="24"/>
          <w:lang w:val="en-GB"/>
        </w:rPr>
        <w:t>有关规定办理。</w:t>
      </w:r>
    </w:p>
    <w:p w14:paraId="200F5D56" w14:textId="77777777" w:rsidR="00C03A2A" w:rsidRDefault="00000000">
      <w:pPr>
        <w:autoSpaceDE w:val="0"/>
        <w:autoSpaceDN w:val="0"/>
        <w:adjustRightInd w:val="0"/>
        <w:snapToGrid w:val="0"/>
        <w:spacing w:line="360" w:lineRule="exact"/>
        <w:rPr>
          <w:rFonts w:ascii="宋体" w:hAnsi="宋体" w:cs="宋体" w:hint="eastAsia"/>
          <w:color w:val="000000" w:themeColor="text1"/>
          <w:kern w:val="0"/>
          <w:sz w:val="24"/>
          <w:lang w:val="en-GB"/>
        </w:rPr>
      </w:pPr>
      <w:r>
        <w:rPr>
          <w:rFonts w:ascii="宋体" w:hAnsi="宋体" w:cs="宋体" w:hint="eastAsia"/>
          <w:b/>
          <w:bCs/>
          <w:color w:val="000000" w:themeColor="text1"/>
          <w:kern w:val="0"/>
          <w:sz w:val="24"/>
        </w:rPr>
        <w:t>27</w:t>
      </w:r>
      <w:r>
        <w:rPr>
          <w:rFonts w:ascii="宋体" w:hAnsi="宋体" w:cs="宋体" w:hint="eastAsia"/>
          <w:b/>
          <w:bCs/>
          <w:color w:val="000000" w:themeColor="text1"/>
          <w:kern w:val="0"/>
          <w:sz w:val="24"/>
          <w:lang w:val="en-GB"/>
        </w:rPr>
        <w:t>、适用法律</w:t>
      </w:r>
    </w:p>
    <w:p w14:paraId="087C5F92" w14:textId="77777777" w:rsidR="00C03A2A"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采购人、招标代理机构及投标人的一切招标投标活动均适用于《中华人民共和国政府采购法》及相关规定。</w:t>
      </w:r>
    </w:p>
    <w:p w14:paraId="297239CA" w14:textId="77777777" w:rsidR="00C03A2A" w:rsidRDefault="00000000">
      <w:pPr>
        <w:rPr>
          <w:rFonts w:ascii="宋体" w:hAnsi="宋体" w:cs="宋体" w:hint="eastAsia"/>
          <w:b/>
          <w:color w:val="000000" w:themeColor="text1"/>
          <w:sz w:val="44"/>
          <w:szCs w:val="44"/>
        </w:rPr>
      </w:pPr>
      <w:r>
        <w:rPr>
          <w:rFonts w:ascii="宋体" w:hAnsi="宋体" w:cs="宋体" w:hint="eastAsia"/>
          <w:b/>
          <w:color w:val="000000" w:themeColor="text1"/>
          <w:sz w:val="44"/>
          <w:szCs w:val="44"/>
        </w:rPr>
        <w:br w:type="page"/>
      </w:r>
    </w:p>
    <w:p w14:paraId="1E1FCD55" w14:textId="77777777" w:rsidR="00C03A2A" w:rsidRDefault="00000000">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37" w:name="_Toc183210842"/>
      <w:r>
        <w:rPr>
          <w:rStyle w:val="1Char"/>
          <w:rFonts w:ascii="宋体" w:hAnsi="宋体" w:cs="宋体" w:hint="eastAsia"/>
          <w:b/>
          <w:color w:val="000000" w:themeColor="text1"/>
          <w:sz w:val="44"/>
          <w:szCs w:val="44"/>
        </w:rPr>
        <w:lastRenderedPageBreak/>
        <w:t>第三部分 合同条款及格式</w:t>
      </w:r>
      <w:bookmarkEnd w:id="37"/>
    </w:p>
    <w:p w14:paraId="4514EC47" w14:textId="77777777" w:rsidR="00C03A2A" w:rsidRDefault="00C03A2A">
      <w:pPr>
        <w:spacing w:line="360" w:lineRule="auto"/>
        <w:jc w:val="center"/>
        <w:rPr>
          <w:rFonts w:ascii="宋体" w:hAnsi="宋体" w:cs="宋体" w:hint="eastAsia"/>
          <w:b/>
          <w:color w:val="000000" w:themeColor="text1"/>
          <w:sz w:val="24"/>
        </w:rPr>
      </w:pPr>
    </w:p>
    <w:p w14:paraId="4EB934B0" w14:textId="77777777" w:rsidR="00C03A2A" w:rsidRDefault="00C03A2A">
      <w:pPr>
        <w:spacing w:line="360" w:lineRule="auto"/>
        <w:rPr>
          <w:rFonts w:ascii="宋体" w:hAnsi="宋体" w:cs="宋体" w:hint="eastAsia"/>
          <w:b/>
          <w:color w:val="000000" w:themeColor="text1"/>
          <w:sz w:val="24"/>
        </w:rPr>
      </w:pPr>
    </w:p>
    <w:p w14:paraId="3227160F" w14:textId="77777777" w:rsidR="00C03A2A" w:rsidRDefault="00C03A2A">
      <w:pPr>
        <w:spacing w:line="360" w:lineRule="auto"/>
        <w:jc w:val="center"/>
        <w:rPr>
          <w:rFonts w:ascii="宋体" w:hAnsi="宋体" w:cs="宋体" w:hint="eastAsia"/>
          <w:b/>
          <w:color w:val="000000" w:themeColor="text1"/>
          <w:sz w:val="24"/>
        </w:rPr>
      </w:pPr>
    </w:p>
    <w:p w14:paraId="20861A4A" w14:textId="77777777" w:rsidR="00C03A2A" w:rsidRDefault="00C03A2A">
      <w:pPr>
        <w:pStyle w:val="a8"/>
        <w:rPr>
          <w:color w:val="000000" w:themeColor="text1"/>
        </w:rPr>
      </w:pPr>
    </w:p>
    <w:p w14:paraId="53AB3E61" w14:textId="77777777" w:rsidR="00C03A2A" w:rsidRDefault="00C03A2A">
      <w:pPr>
        <w:spacing w:line="360" w:lineRule="auto"/>
        <w:jc w:val="center"/>
        <w:rPr>
          <w:rFonts w:ascii="宋体" w:hAnsi="宋体" w:cs="宋体" w:hint="eastAsia"/>
          <w:b/>
          <w:color w:val="000000" w:themeColor="text1"/>
          <w:sz w:val="24"/>
        </w:rPr>
      </w:pPr>
    </w:p>
    <w:p w14:paraId="6B850399" w14:textId="02C7D12F" w:rsidR="00C03A2A" w:rsidRDefault="0095548D">
      <w:pPr>
        <w:spacing w:line="360" w:lineRule="auto"/>
        <w:jc w:val="center"/>
        <w:rPr>
          <w:rFonts w:ascii="宋体" w:hAnsi="宋体" w:cs="宋体" w:hint="eastAsia"/>
          <w:b/>
          <w:color w:val="000000" w:themeColor="text1"/>
          <w:sz w:val="32"/>
          <w:szCs w:val="32"/>
        </w:rPr>
      </w:pPr>
      <w:r>
        <w:rPr>
          <w:rFonts w:ascii="宋体" w:hAnsi="宋体" w:cs="宋体" w:hint="eastAsia"/>
          <w:b/>
          <w:color w:val="000000" w:themeColor="text1"/>
          <w:kern w:val="0"/>
          <w:sz w:val="32"/>
          <w:szCs w:val="32"/>
          <w:lang w:val="en-GB"/>
        </w:rPr>
        <w:t>海南省海口旅游职业学校2024年第一食堂面向社会委托经营</w:t>
      </w:r>
      <w:r>
        <w:rPr>
          <w:rFonts w:ascii="宋体" w:hAnsi="宋体" w:cs="宋体" w:hint="eastAsia"/>
          <w:b/>
          <w:color w:val="000000" w:themeColor="text1"/>
          <w:sz w:val="32"/>
          <w:szCs w:val="32"/>
        </w:rPr>
        <w:t>采购合同（仅供参考</w:t>
      </w:r>
      <w:r w:rsidR="00AA7BF2">
        <w:rPr>
          <w:rFonts w:ascii="宋体" w:hAnsi="宋体" w:cs="宋体" w:hint="eastAsia"/>
          <w:b/>
          <w:color w:val="000000" w:themeColor="text1"/>
          <w:sz w:val="32"/>
          <w:szCs w:val="32"/>
        </w:rPr>
        <w:t>，具体以最终签订的合同为准</w:t>
      </w:r>
      <w:r>
        <w:rPr>
          <w:rFonts w:ascii="宋体" w:hAnsi="宋体" w:cs="宋体" w:hint="eastAsia"/>
          <w:b/>
          <w:color w:val="000000" w:themeColor="text1"/>
          <w:sz w:val="32"/>
          <w:szCs w:val="32"/>
        </w:rPr>
        <w:t>）</w:t>
      </w:r>
    </w:p>
    <w:p w14:paraId="68E80827" w14:textId="77777777" w:rsidR="00C03A2A" w:rsidRDefault="00C03A2A">
      <w:pPr>
        <w:spacing w:line="360" w:lineRule="auto"/>
        <w:jc w:val="center"/>
        <w:rPr>
          <w:rFonts w:ascii="宋体" w:hAnsi="宋体" w:cs="宋体" w:hint="eastAsia"/>
          <w:b/>
          <w:bCs/>
          <w:color w:val="000000" w:themeColor="text1"/>
          <w:sz w:val="28"/>
          <w:szCs w:val="28"/>
        </w:rPr>
      </w:pPr>
    </w:p>
    <w:p w14:paraId="288DBEE0" w14:textId="77777777" w:rsidR="00C03A2A" w:rsidRDefault="00C03A2A">
      <w:pPr>
        <w:pStyle w:val="a8"/>
        <w:rPr>
          <w:color w:val="000000" w:themeColor="text1"/>
        </w:rPr>
      </w:pPr>
    </w:p>
    <w:p w14:paraId="60E050C5" w14:textId="77777777" w:rsidR="00C03A2A" w:rsidRDefault="00C03A2A">
      <w:pPr>
        <w:spacing w:line="360" w:lineRule="auto"/>
        <w:jc w:val="center"/>
        <w:rPr>
          <w:rFonts w:ascii="宋体" w:hAnsi="宋体" w:cs="宋体" w:hint="eastAsia"/>
          <w:b/>
          <w:bCs/>
          <w:color w:val="000000" w:themeColor="text1"/>
          <w:sz w:val="28"/>
          <w:szCs w:val="28"/>
        </w:rPr>
      </w:pPr>
    </w:p>
    <w:p w14:paraId="188774A7" w14:textId="77777777" w:rsidR="00C03A2A" w:rsidRDefault="00C03A2A">
      <w:pPr>
        <w:pStyle w:val="a8"/>
        <w:rPr>
          <w:color w:val="000000" w:themeColor="text1"/>
        </w:rPr>
      </w:pPr>
    </w:p>
    <w:p w14:paraId="1F92F167" w14:textId="77777777" w:rsidR="00C03A2A" w:rsidRDefault="00C03A2A">
      <w:pPr>
        <w:spacing w:line="360" w:lineRule="auto"/>
        <w:jc w:val="center"/>
        <w:rPr>
          <w:rFonts w:ascii="宋体" w:hAnsi="宋体" w:cs="宋体" w:hint="eastAsia"/>
          <w:b/>
          <w:bCs/>
          <w:color w:val="000000" w:themeColor="text1"/>
          <w:sz w:val="28"/>
          <w:szCs w:val="28"/>
        </w:rPr>
      </w:pPr>
    </w:p>
    <w:p w14:paraId="6343C1E0" w14:textId="2D24EA98" w:rsidR="00C03A2A" w:rsidRDefault="00000000">
      <w:pPr>
        <w:spacing w:line="360" w:lineRule="auto"/>
        <w:rPr>
          <w:rFonts w:ascii="宋体" w:hAnsi="宋体" w:cs="宋体" w:hint="eastAsia"/>
          <w:b/>
          <w:color w:val="000000" w:themeColor="text1"/>
          <w:sz w:val="28"/>
          <w:szCs w:val="28"/>
        </w:rPr>
      </w:pPr>
      <w:r>
        <w:rPr>
          <w:rFonts w:ascii="宋体" w:hAnsi="宋体" w:cs="宋体" w:hint="eastAsia"/>
          <w:b/>
          <w:bCs/>
          <w:color w:val="000000" w:themeColor="text1"/>
          <w:sz w:val="28"/>
          <w:szCs w:val="28"/>
        </w:rPr>
        <w:t>项目名称：</w:t>
      </w:r>
      <w:r w:rsidR="0095548D">
        <w:rPr>
          <w:rFonts w:ascii="宋体" w:hAnsi="宋体" w:cs="宋体" w:hint="eastAsia"/>
          <w:b/>
          <w:bCs/>
          <w:color w:val="000000" w:themeColor="text1"/>
          <w:sz w:val="28"/>
          <w:szCs w:val="28"/>
          <w:u w:val="single"/>
        </w:rPr>
        <w:t>海南省海口旅游职业学校2024年第一食堂面向社会委托经营</w:t>
      </w:r>
    </w:p>
    <w:p w14:paraId="397196D3" w14:textId="6B2D9EB1" w:rsidR="00C03A2A" w:rsidRPr="00B25096" w:rsidRDefault="00000000" w:rsidP="00B25096">
      <w:pPr>
        <w:spacing w:line="360" w:lineRule="auto"/>
        <w:rPr>
          <w:rFonts w:ascii="宋体" w:hAnsi="宋体" w:cs="宋体" w:hint="eastAsia"/>
          <w:b/>
          <w:bCs/>
          <w:color w:val="000000" w:themeColor="text1"/>
          <w:sz w:val="28"/>
          <w:szCs w:val="28"/>
        </w:rPr>
      </w:pPr>
      <w:bookmarkStart w:id="38" w:name="_Toc19190"/>
      <w:r>
        <w:rPr>
          <w:rFonts w:ascii="宋体" w:hAnsi="宋体" w:cs="宋体" w:hint="eastAsia"/>
          <w:b/>
          <w:bCs/>
          <w:color w:val="000000" w:themeColor="text1"/>
          <w:sz w:val="28"/>
          <w:szCs w:val="28"/>
        </w:rPr>
        <w:t>项目编号：</w:t>
      </w:r>
      <w:bookmarkEnd w:id="38"/>
      <w:r w:rsidR="001376C7" w:rsidRPr="00B25096">
        <w:rPr>
          <w:rFonts w:ascii="宋体" w:hAnsi="宋体" w:cs="宋体" w:hint="eastAsia"/>
          <w:b/>
          <w:bCs/>
          <w:color w:val="000000" w:themeColor="text1"/>
          <w:sz w:val="28"/>
          <w:szCs w:val="28"/>
          <w:u w:val="single"/>
        </w:rPr>
        <w:t>HNXH2024-CG009</w:t>
      </w:r>
    </w:p>
    <w:p w14:paraId="55B3FE6F" w14:textId="1C4263B1" w:rsidR="00C03A2A" w:rsidRPr="00B25096" w:rsidRDefault="00000000" w:rsidP="00B25096">
      <w:pPr>
        <w:spacing w:line="360" w:lineRule="auto"/>
        <w:rPr>
          <w:rFonts w:ascii="宋体" w:hAnsi="宋体" w:cs="宋体" w:hint="eastAsia"/>
          <w:b/>
          <w:bCs/>
          <w:color w:val="000000" w:themeColor="text1"/>
          <w:sz w:val="28"/>
          <w:szCs w:val="28"/>
          <w:u w:val="single"/>
        </w:rPr>
      </w:pPr>
      <w:bookmarkStart w:id="39" w:name="_Toc3124"/>
      <w:r>
        <w:rPr>
          <w:rFonts w:ascii="宋体" w:hAnsi="宋体" w:cs="宋体" w:hint="eastAsia"/>
          <w:b/>
          <w:bCs/>
          <w:color w:val="000000" w:themeColor="text1"/>
          <w:sz w:val="28"/>
          <w:szCs w:val="28"/>
        </w:rPr>
        <w:t>合同编号</w:t>
      </w:r>
      <w:r w:rsidRPr="00B25096">
        <w:rPr>
          <w:rFonts w:ascii="宋体" w:hAnsi="宋体" w:cs="宋体" w:hint="eastAsia"/>
          <w:b/>
          <w:bCs/>
          <w:color w:val="000000" w:themeColor="text1"/>
          <w:sz w:val="28"/>
          <w:szCs w:val="28"/>
        </w:rPr>
        <w:t>：</w:t>
      </w:r>
      <w:bookmarkEnd w:id="39"/>
      <w:r w:rsidR="00B25096">
        <w:rPr>
          <w:rFonts w:ascii="宋体" w:hAnsi="宋体" w:cs="宋体" w:hint="eastAsia"/>
          <w:b/>
          <w:bCs/>
          <w:color w:val="000000" w:themeColor="text1"/>
          <w:sz w:val="28"/>
          <w:szCs w:val="28"/>
          <w:u w:val="single"/>
        </w:rPr>
        <w:t xml:space="preserve">              </w:t>
      </w:r>
    </w:p>
    <w:p w14:paraId="7534C3BC" w14:textId="77777777" w:rsidR="00C03A2A" w:rsidRPr="001D7B6B" w:rsidRDefault="00C03A2A" w:rsidP="001D7B6B"/>
    <w:p w14:paraId="0445F438" w14:textId="77777777" w:rsidR="00C03A2A" w:rsidRPr="001D7B6B" w:rsidRDefault="00C03A2A" w:rsidP="001D7B6B"/>
    <w:p w14:paraId="0AB6B1A2" w14:textId="77777777" w:rsidR="00C03A2A" w:rsidRDefault="00C03A2A" w:rsidP="001D7B6B"/>
    <w:p w14:paraId="422E9817" w14:textId="77777777" w:rsidR="001D7B6B" w:rsidRDefault="001D7B6B" w:rsidP="001D7B6B"/>
    <w:p w14:paraId="1D7A61D8" w14:textId="77777777" w:rsidR="001D7B6B" w:rsidRDefault="001D7B6B" w:rsidP="001D7B6B"/>
    <w:p w14:paraId="0845318A" w14:textId="77777777" w:rsidR="001D7B6B" w:rsidRPr="001D7B6B" w:rsidRDefault="001D7B6B" w:rsidP="001D7B6B"/>
    <w:p w14:paraId="1DC94A8D" w14:textId="77777777" w:rsidR="00C03A2A" w:rsidRPr="001D7B6B" w:rsidRDefault="00C03A2A" w:rsidP="001D7B6B"/>
    <w:p w14:paraId="4E3DCDA0" w14:textId="5D4C64FB" w:rsidR="00C03A2A" w:rsidRDefault="00000000">
      <w:pPr>
        <w:spacing w:line="360" w:lineRule="auto"/>
        <w:ind w:firstLineChars="588" w:firstLine="1653"/>
        <w:rPr>
          <w:rFonts w:ascii="宋体" w:hAnsi="宋体" w:cs="宋体" w:hint="eastAsia"/>
          <w:b/>
          <w:bCs/>
          <w:color w:val="000000" w:themeColor="text1"/>
          <w:sz w:val="28"/>
          <w:szCs w:val="28"/>
          <w:u w:val="single"/>
        </w:rPr>
      </w:pPr>
      <w:r>
        <w:rPr>
          <w:rFonts w:ascii="宋体" w:hAnsi="宋体" w:cs="宋体" w:hint="eastAsia"/>
          <w:b/>
          <w:bCs/>
          <w:color w:val="000000" w:themeColor="text1"/>
          <w:sz w:val="28"/>
          <w:szCs w:val="28"/>
        </w:rPr>
        <w:t>甲方：</w:t>
      </w:r>
      <w:r w:rsidR="001376C7">
        <w:rPr>
          <w:rFonts w:ascii="宋体" w:hAnsi="宋体" w:cs="宋体" w:hint="eastAsia"/>
          <w:b/>
          <w:color w:val="000000" w:themeColor="text1"/>
          <w:kern w:val="0"/>
          <w:sz w:val="28"/>
          <w:szCs w:val="28"/>
          <w:u w:val="single"/>
          <w:lang w:val="en-GB"/>
        </w:rPr>
        <w:t>海南省海口旅游职业学校</w:t>
      </w:r>
    </w:p>
    <w:p w14:paraId="34065B20" w14:textId="7D4C4D40" w:rsidR="00C03A2A" w:rsidRDefault="00000000">
      <w:pPr>
        <w:spacing w:line="360" w:lineRule="auto"/>
        <w:ind w:firstLineChars="588" w:firstLine="1653"/>
        <w:rPr>
          <w:rFonts w:ascii="宋体" w:hAnsi="宋体" w:cs="宋体" w:hint="eastAsia"/>
          <w:b/>
          <w:bCs/>
          <w:color w:val="000000" w:themeColor="text1"/>
          <w:sz w:val="28"/>
          <w:szCs w:val="28"/>
          <w:u w:val="single"/>
        </w:rPr>
      </w:pPr>
      <w:r>
        <w:rPr>
          <w:rFonts w:ascii="宋体" w:hAnsi="宋体" w:cs="宋体" w:hint="eastAsia"/>
          <w:b/>
          <w:bCs/>
          <w:color w:val="000000" w:themeColor="text1"/>
          <w:sz w:val="28"/>
          <w:szCs w:val="28"/>
        </w:rPr>
        <w:t>乙方：</w:t>
      </w:r>
      <w:r w:rsidR="002000EE" w:rsidRPr="002000EE">
        <w:rPr>
          <w:rFonts w:ascii="宋体" w:hAnsi="宋体" w:cs="宋体" w:hint="eastAsia"/>
          <w:b/>
          <w:bCs/>
          <w:color w:val="000000" w:themeColor="text1"/>
          <w:sz w:val="28"/>
          <w:szCs w:val="28"/>
          <w:u w:val="single"/>
        </w:rPr>
        <w:t>（中标人）</w:t>
      </w:r>
    </w:p>
    <w:p w14:paraId="72E2B8F5" w14:textId="77777777" w:rsidR="00C03A2A" w:rsidRDefault="00C03A2A">
      <w:pPr>
        <w:spacing w:line="360" w:lineRule="auto"/>
        <w:jc w:val="center"/>
        <w:rPr>
          <w:rFonts w:ascii="宋体" w:hAnsi="宋体" w:cs="宋体" w:hint="eastAsia"/>
          <w:b/>
          <w:color w:val="000000" w:themeColor="text1"/>
          <w:sz w:val="28"/>
          <w:szCs w:val="28"/>
        </w:rPr>
      </w:pPr>
    </w:p>
    <w:p w14:paraId="7EDE8324" w14:textId="77777777" w:rsidR="00C03A2A" w:rsidRDefault="00C03A2A">
      <w:pPr>
        <w:spacing w:line="360" w:lineRule="auto"/>
        <w:jc w:val="center"/>
        <w:rPr>
          <w:rFonts w:ascii="宋体" w:hAnsi="宋体" w:cs="宋体" w:hint="eastAsia"/>
          <w:b/>
          <w:color w:val="000000" w:themeColor="text1"/>
          <w:sz w:val="28"/>
          <w:szCs w:val="28"/>
        </w:rPr>
      </w:pPr>
    </w:p>
    <w:p w14:paraId="7EA7B2A3" w14:textId="618A2BE9" w:rsidR="00C03A2A" w:rsidRPr="001D7B6B" w:rsidRDefault="00000000" w:rsidP="001D7B6B">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8"/>
          <w:szCs w:val="28"/>
        </w:rPr>
        <w:t xml:space="preserve">签订日期：  </w:t>
      </w:r>
      <w:r w:rsidR="00177174">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年  </w:t>
      </w:r>
      <w:r w:rsidR="00177174">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月 </w:t>
      </w:r>
      <w:r w:rsidR="00177174">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日</w:t>
      </w:r>
    </w:p>
    <w:p w14:paraId="40396D4B" w14:textId="77777777" w:rsidR="001D7B6B" w:rsidRDefault="001D7B6B">
      <w:pPr>
        <w:widowControl/>
        <w:jc w:val="left"/>
        <w:rPr>
          <w:rFonts w:ascii="宋体" w:hAnsi="宋体" w:cs="宋体" w:hint="eastAsia"/>
          <w:color w:val="000000" w:themeColor="text1"/>
          <w:sz w:val="24"/>
        </w:rPr>
      </w:pPr>
      <w:r>
        <w:rPr>
          <w:rFonts w:ascii="宋体" w:hAnsi="宋体" w:cs="宋体" w:hint="eastAsia"/>
          <w:color w:val="000000" w:themeColor="text1"/>
          <w:sz w:val="24"/>
        </w:rPr>
        <w:br w:type="page"/>
      </w:r>
    </w:p>
    <w:p w14:paraId="027D23DC" w14:textId="0CC36D01" w:rsidR="00C03A2A" w:rsidRDefault="00000000">
      <w:pPr>
        <w:snapToGrid w:val="0"/>
        <w:spacing w:before="19" w:line="480" w:lineRule="auto"/>
        <w:rPr>
          <w:rFonts w:ascii="宋体" w:hAnsi="宋体" w:cs="宋体" w:hint="eastAsia"/>
          <w:bCs/>
          <w:color w:val="000000" w:themeColor="text1"/>
          <w:sz w:val="24"/>
          <w:u w:val="single"/>
        </w:rPr>
      </w:pPr>
      <w:r>
        <w:rPr>
          <w:rFonts w:ascii="宋体" w:hAnsi="宋体" w:cs="宋体" w:hint="eastAsia"/>
          <w:color w:val="000000" w:themeColor="text1"/>
          <w:sz w:val="24"/>
        </w:rPr>
        <w:lastRenderedPageBreak/>
        <w:t>甲方：</w:t>
      </w:r>
      <w:r w:rsidR="001376C7">
        <w:rPr>
          <w:rFonts w:ascii="宋体" w:hAnsi="宋体" w:cs="宋体" w:hint="eastAsia"/>
          <w:b/>
          <w:bCs/>
          <w:color w:val="000000" w:themeColor="text1"/>
          <w:sz w:val="24"/>
          <w:u w:val="single"/>
        </w:rPr>
        <w:t>海南省海口旅游职业学校</w:t>
      </w:r>
    </w:p>
    <w:p w14:paraId="15D56027" w14:textId="19C1A124" w:rsidR="00C03A2A" w:rsidRDefault="00000000">
      <w:pPr>
        <w:snapToGrid w:val="0"/>
        <w:spacing w:line="480" w:lineRule="auto"/>
        <w:rPr>
          <w:rFonts w:ascii="宋体" w:hAnsi="宋体" w:cs="宋体" w:hint="eastAsia"/>
          <w:b/>
          <w:color w:val="000000" w:themeColor="text1"/>
          <w:sz w:val="24"/>
          <w:u w:val="single"/>
        </w:rPr>
      </w:pPr>
      <w:r>
        <w:rPr>
          <w:rFonts w:ascii="宋体" w:hAnsi="宋体" w:cs="宋体" w:hint="eastAsia"/>
          <w:bCs/>
          <w:color w:val="000000" w:themeColor="text1"/>
          <w:sz w:val="24"/>
        </w:rPr>
        <w:t>乙方：</w:t>
      </w:r>
      <w:r w:rsidR="00CE6F32" w:rsidRPr="00CE6F32">
        <w:rPr>
          <w:rFonts w:ascii="宋体" w:hAnsi="宋体" w:cs="宋体" w:hint="eastAsia"/>
          <w:b/>
          <w:color w:val="000000" w:themeColor="text1"/>
          <w:sz w:val="24"/>
          <w:u w:val="single"/>
        </w:rPr>
        <w:t>（中标人）</w:t>
      </w:r>
      <w:r w:rsidR="00406741">
        <w:rPr>
          <w:rFonts w:ascii="宋体" w:hAnsi="宋体" w:cs="宋体" w:hint="eastAsia"/>
          <w:b/>
          <w:color w:val="000000" w:themeColor="text1"/>
          <w:sz w:val="24"/>
          <w:u w:val="single"/>
        </w:rPr>
        <w:t xml:space="preserve">  </w:t>
      </w:r>
    </w:p>
    <w:p w14:paraId="35D6789C" w14:textId="77777777" w:rsidR="00C03A2A"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依据《中华人民共和国政府采购法》、《中华人民共和国政府采购法实施条例》及《中华人民共和国民法典》，经过双方友好协商，双方同意签订以下合同条款，以便双方共同遵守、履行合同。</w:t>
      </w:r>
    </w:p>
    <w:p w14:paraId="7FDDCB3D" w14:textId="77777777" w:rsidR="00C03A2A"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一、合同纠纷处理</w:t>
      </w:r>
    </w:p>
    <w:p w14:paraId="7ACAE9CE"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本合同执行过程中发生纠纷，应协商解决，协商不成，可向采购人所在地人民法院提起诉讼解决。</w:t>
      </w:r>
    </w:p>
    <w:p w14:paraId="55786D69" w14:textId="77777777" w:rsidR="00C03A2A"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二、合同生效</w:t>
      </w:r>
    </w:p>
    <w:p w14:paraId="080A2C71"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本合同由甲乙双方签字盖章后生效。</w:t>
      </w:r>
    </w:p>
    <w:p w14:paraId="09578F9F" w14:textId="77777777" w:rsidR="00C03A2A"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三、合同鉴证</w:t>
      </w:r>
    </w:p>
    <w:p w14:paraId="7F2D6C72" w14:textId="0D958192" w:rsidR="00C03A2A" w:rsidRDefault="00000000">
      <w:pPr>
        <w:snapToGrid w:val="0"/>
        <w:spacing w:before="19" w:line="50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招标代理机构应当在本合同上签章，以证明本合同条款与招标文件、投标文件的相关要求相符并且未对采购</w:t>
      </w:r>
      <w:r w:rsidR="00A21F6F">
        <w:rPr>
          <w:rFonts w:ascii="宋体" w:hAnsi="宋体" w:cs="宋体" w:hint="eastAsia"/>
          <w:color w:val="000000" w:themeColor="text1"/>
          <w:sz w:val="24"/>
        </w:rPr>
        <w:t>服务</w:t>
      </w:r>
      <w:r>
        <w:rPr>
          <w:rFonts w:ascii="宋体" w:hAnsi="宋体" w:cs="宋体" w:hint="eastAsia"/>
          <w:color w:val="000000" w:themeColor="text1"/>
          <w:sz w:val="24"/>
        </w:rPr>
        <w:t>（或</w:t>
      </w:r>
      <w:r w:rsidR="00A21F6F">
        <w:rPr>
          <w:rFonts w:ascii="宋体" w:hAnsi="宋体" w:cs="宋体" w:hint="eastAsia"/>
          <w:color w:val="000000" w:themeColor="text1"/>
          <w:sz w:val="24"/>
        </w:rPr>
        <w:t>货物</w:t>
      </w:r>
      <w:r>
        <w:rPr>
          <w:rFonts w:ascii="宋体" w:hAnsi="宋体" w:cs="宋体" w:hint="eastAsia"/>
          <w:color w:val="000000" w:themeColor="text1"/>
          <w:sz w:val="24"/>
        </w:rPr>
        <w:t>）和技术参数进行实质性修改。</w:t>
      </w:r>
    </w:p>
    <w:p w14:paraId="0CA65FA2" w14:textId="77777777" w:rsidR="00C03A2A"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四、组成本合同的文件包括：</w:t>
      </w:r>
    </w:p>
    <w:p w14:paraId="65AF7409"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（一）本项目招标文件；</w:t>
      </w:r>
    </w:p>
    <w:p w14:paraId="1703613A"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（二）乙方的投标文件和投标时乙方的书面承诺（如有）；</w:t>
      </w:r>
    </w:p>
    <w:p w14:paraId="77B5AD62"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（三）中标通知书；</w:t>
      </w:r>
    </w:p>
    <w:p w14:paraId="0FC9751A" w14:textId="77777777" w:rsidR="00C03A2A"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（四）甲乙双方商定的其他必要文件。</w:t>
      </w:r>
    </w:p>
    <w:p w14:paraId="3E9E1A85" w14:textId="77777777" w:rsidR="00C03A2A" w:rsidRDefault="00000000">
      <w:pPr>
        <w:snapToGrid w:val="0"/>
        <w:spacing w:before="19"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上述合同文件内容互为补充，如有不明确，由甲方负责解释。</w:t>
      </w:r>
    </w:p>
    <w:p w14:paraId="526C435F" w14:textId="77777777" w:rsidR="00C03A2A"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五、合同备案</w:t>
      </w:r>
    </w:p>
    <w:p w14:paraId="1E61724C" w14:textId="77777777" w:rsidR="00C03A2A" w:rsidRDefault="00000000">
      <w:pPr>
        <w:snapToGrid w:val="0"/>
        <w:spacing w:before="19"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本合同一式陆份，中文书写。甲方、乙方各执两份，招标代理机构和主管财政部门各执一份。</w:t>
      </w:r>
    </w:p>
    <w:p w14:paraId="1B6A9ED6" w14:textId="77777777" w:rsidR="00C03A2A" w:rsidRDefault="00C03A2A">
      <w:pPr>
        <w:snapToGrid w:val="0"/>
        <w:spacing w:beforeLines="50" w:before="120" w:afterLines="50" w:after="120" w:line="440" w:lineRule="exact"/>
        <w:rPr>
          <w:rFonts w:ascii="宋体" w:hAnsi="宋体" w:cs="宋体" w:hint="eastAsia"/>
          <w:b/>
          <w:color w:val="000000" w:themeColor="text1"/>
          <w:sz w:val="24"/>
        </w:rPr>
      </w:pPr>
    </w:p>
    <w:p w14:paraId="645C2752" w14:textId="77777777" w:rsidR="00C03A2A" w:rsidRDefault="00C03A2A">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3E5D5BBE" w14:textId="77777777" w:rsidR="00C03A2A" w:rsidRDefault="00C03A2A">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1E955188" w14:textId="77777777" w:rsidR="00C03A2A" w:rsidRDefault="00C03A2A">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61658926" w14:textId="77777777" w:rsidR="00C03A2A" w:rsidRDefault="00000000">
      <w:pPr>
        <w:snapToGrid w:val="0"/>
        <w:spacing w:beforeLines="50" w:before="120" w:afterLines="50" w:after="120" w:line="440" w:lineRule="exact"/>
        <w:ind w:firstLineChars="200" w:firstLine="482"/>
        <w:rPr>
          <w:rFonts w:ascii="宋体" w:hAnsi="宋体" w:cs="宋体" w:hint="eastAsia"/>
          <w:bCs/>
          <w:color w:val="000000" w:themeColor="text1"/>
          <w:sz w:val="24"/>
          <w:u w:val="single"/>
        </w:rPr>
      </w:pPr>
      <w:r>
        <w:rPr>
          <w:rFonts w:ascii="宋体" w:hAnsi="宋体" w:cs="宋体" w:hint="eastAsia"/>
          <w:b/>
          <w:color w:val="000000" w:themeColor="text1"/>
          <w:sz w:val="24"/>
        </w:rPr>
        <w:lastRenderedPageBreak/>
        <w:t>甲方：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0F4B603B" w14:textId="77777777" w:rsidR="00C03A2A" w:rsidRDefault="00C03A2A">
      <w:pPr>
        <w:snapToGrid w:val="0"/>
        <w:spacing w:beforeLines="50" w:before="120" w:afterLines="50" w:after="120" w:line="440" w:lineRule="exact"/>
        <w:ind w:firstLineChars="200" w:firstLine="480"/>
        <w:rPr>
          <w:rFonts w:ascii="宋体" w:hAnsi="宋体" w:cs="宋体" w:hint="eastAsia"/>
          <w:bCs/>
          <w:color w:val="000000" w:themeColor="text1"/>
          <w:sz w:val="24"/>
          <w:u w:val="single"/>
        </w:rPr>
      </w:pPr>
    </w:p>
    <w:p w14:paraId="59B780B6" w14:textId="77777777" w:rsidR="00C03A2A" w:rsidRDefault="00000000">
      <w:pPr>
        <w:snapToGrid w:val="0"/>
        <w:spacing w:beforeLines="50" w:before="120" w:afterLines="50" w:after="120" w:line="440" w:lineRule="exact"/>
        <w:ind w:firstLineChars="200" w:firstLine="480"/>
        <w:rPr>
          <w:rFonts w:ascii="宋体" w:hAnsi="宋体" w:cs="宋体" w:hint="eastAsia"/>
          <w:b/>
          <w:color w:val="000000" w:themeColor="text1"/>
          <w:sz w:val="24"/>
          <w:u w:val="single"/>
        </w:rPr>
      </w:pPr>
      <w:r>
        <w:rPr>
          <w:rFonts w:ascii="宋体" w:hAnsi="宋体" w:cs="宋体" w:hint="eastAsia"/>
          <w:bCs/>
          <w:color w:val="000000" w:themeColor="text1"/>
          <w:sz w:val="24"/>
        </w:rPr>
        <w:t>地址：</w:t>
      </w:r>
    </w:p>
    <w:p w14:paraId="6FD1B8AE" w14:textId="77777777" w:rsidR="00C03A2A" w:rsidRDefault="00C03A2A">
      <w:pPr>
        <w:snapToGrid w:val="0"/>
        <w:spacing w:beforeLines="50" w:before="120" w:afterLines="50" w:after="120" w:line="440" w:lineRule="exact"/>
        <w:ind w:firstLineChars="200" w:firstLine="482"/>
        <w:rPr>
          <w:rFonts w:ascii="宋体" w:hAnsi="宋体" w:cs="宋体" w:hint="eastAsia"/>
          <w:b/>
          <w:color w:val="000000" w:themeColor="text1"/>
          <w:sz w:val="24"/>
          <w:u w:val="single"/>
        </w:rPr>
      </w:pPr>
    </w:p>
    <w:p w14:paraId="5BA6E0FF" w14:textId="77777777" w:rsidR="00C03A2A" w:rsidRDefault="00000000">
      <w:pPr>
        <w:snapToGrid w:val="0"/>
        <w:spacing w:beforeLines="50" w:before="120" w:afterLines="50" w:after="120" w:line="440" w:lineRule="exact"/>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法定（授权）代表人：</w:t>
      </w:r>
      <w:r>
        <w:rPr>
          <w:rFonts w:ascii="宋体" w:hAnsi="宋体" w:cs="宋体" w:hint="eastAsia"/>
          <w:color w:val="000000" w:themeColor="text1"/>
          <w:sz w:val="24"/>
          <w:u w:val="single"/>
        </w:rPr>
        <w:t xml:space="preserve">           （签字或盖章）</w:t>
      </w:r>
    </w:p>
    <w:p w14:paraId="2C128528" w14:textId="77777777" w:rsidR="00C03A2A" w:rsidRDefault="00C03A2A">
      <w:pPr>
        <w:snapToGrid w:val="0"/>
        <w:spacing w:beforeLines="50" w:before="120" w:afterLines="50" w:after="120" w:line="440" w:lineRule="exact"/>
        <w:ind w:firstLineChars="200" w:firstLine="480"/>
        <w:rPr>
          <w:rFonts w:ascii="宋体" w:hAnsi="宋体" w:cs="宋体" w:hint="eastAsia"/>
          <w:color w:val="000000" w:themeColor="text1"/>
          <w:sz w:val="24"/>
          <w:u w:val="single"/>
        </w:rPr>
      </w:pPr>
    </w:p>
    <w:p w14:paraId="5D8B264C" w14:textId="77777777" w:rsidR="00C03A2A" w:rsidRDefault="00000000">
      <w:pPr>
        <w:snapToGrid w:val="0"/>
        <w:spacing w:beforeLines="50" w:before="120" w:afterLines="100" w:after="24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签订日期：  年   月   日</w:t>
      </w:r>
    </w:p>
    <w:p w14:paraId="3E49187D" w14:textId="77777777" w:rsidR="00C03A2A" w:rsidRDefault="00C03A2A">
      <w:pPr>
        <w:snapToGrid w:val="0"/>
        <w:spacing w:beforeLines="50" w:before="120" w:afterLines="100" w:after="240" w:line="440" w:lineRule="exact"/>
        <w:ind w:firstLineChars="200" w:firstLine="480"/>
        <w:rPr>
          <w:rFonts w:ascii="宋体" w:hAnsi="宋体" w:cs="宋体" w:hint="eastAsia"/>
          <w:color w:val="000000" w:themeColor="text1"/>
          <w:sz w:val="24"/>
        </w:rPr>
      </w:pPr>
    </w:p>
    <w:p w14:paraId="153D35F3" w14:textId="77777777" w:rsidR="00C03A2A" w:rsidRDefault="00000000">
      <w:pPr>
        <w:snapToGrid w:val="0"/>
        <w:spacing w:beforeLines="100" w:before="240" w:afterLines="50" w:after="120" w:line="440" w:lineRule="exact"/>
        <w:ind w:firstLineChars="200" w:firstLine="482"/>
        <w:rPr>
          <w:rFonts w:ascii="宋体" w:hAnsi="宋体" w:cs="宋体" w:hint="eastAsia"/>
          <w:bCs/>
          <w:color w:val="000000" w:themeColor="text1"/>
          <w:sz w:val="24"/>
          <w:u w:val="single"/>
        </w:rPr>
      </w:pPr>
      <w:r>
        <w:rPr>
          <w:rFonts w:ascii="宋体" w:hAnsi="宋体" w:cs="宋体" w:hint="eastAsia"/>
          <w:b/>
          <w:color w:val="000000" w:themeColor="text1"/>
          <w:sz w:val="24"/>
        </w:rPr>
        <w:t>乙方：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684B6A24" w14:textId="77777777" w:rsidR="00C03A2A" w:rsidRDefault="00C03A2A">
      <w:pPr>
        <w:snapToGrid w:val="0"/>
        <w:spacing w:beforeLines="100" w:before="240" w:afterLines="50" w:after="120" w:line="440" w:lineRule="exact"/>
        <w:ind w:firstLineChars="200" w:firstLine="480"/>
        <w:rPr>
          <w:rFonts w:ascii="宋体" w:hAnsi="宋体" w:cs="宋体" w:hint="eastAsia"/>
          <w:bCs/>
          <w:color w:val="000000" w:themeColor="text1"/>
          <w:sz w:val="24"/>
          <w:u w:val="single"/>
        </w:rPr>
      </w:pPr>
    </w:p>
    <w:p w14:paraId="3033D021" w14:textId="77777777" w:rsidR="00C03A2A" w:rsidRDefault="00000000">
      <w:pPr>
        <w:snapToGrid w:val="0"/>
        <w:spacing w:beforeLines="50" w:before="120" w:afterLines="50" w:after="120" w:line="440" w:lineRule="exact"/>
        <w:ind w:firstLineChars="200" w:firstLine="480"/>
        <w:rPr>
          <w:rFonts w:ascii="宋体" w:hAnsi="宋体" w:cs="宋体" w:hint="eastAsia"/>
          <w:b/>
          <w:color w:val="000000" w:themeColor="text1"/>
          <w:sz w:val="24"/>
          <w:u w:val="single"/>
        </w:rPr>
      </w:pPr>
      <w:r>
        <w:rPr>
          <w:rFonts w:ascii="宋体" w:hAnsi="宋体" w:cs="宋体" w:hint="eastAsia"/>
          <w:bCs/>
          <w:color w:val="000000" w:themeColor="text1"/>
          <w:sz w:val="24"/>
        </w:rPr>
        <w:t>地址：</w:t>
      </w:r>
    </w:p>
    <w:p w14:paraId="4EC44ECA" w14:textId="77777777" w:rsidR="00C03A2A" w:rsidRDefault="00C03A2A">
      <w:pPr>
        <w:snapToGrid w:val="0"/>
        <w:spacing w:beforeLines="50" w:before="120" w:afterLines="50" w:after="120" w:line="440" w:lineRule="exact"/>
        <w:ind w:firstLineChars="200" w:firstLine="480"/>
        <w:rPr>
          <w:rFonts w:ascii="宋体" w:hAnsi="宋体" w:cs="宋体" w:hint="eastAsia"/>
          <w:color w:val="000000" w:themeColor="text1"/>
          <w:sz w:val="24"/>
        </w:rPr>
      </w:pPr>
    </w:p>
    <w:p w14:paraId="5C0F7C30" w14:textId="77777777" w:rsidR="00C03A2A" w:rsidRDefault="00000000">
      <w:pPr>
        <w:snapToGrid w:val="0"/>
        <w:spacing w:beforeLines="50" w:before="120" w:afterLines="50" w:after="120" w:line="440" w:lineRule="exact"/>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法定（授权）代表人：</w:t>
      </w:r>
      <w:r>
        <w:rPr>
          <w:rFonts w:ascii="宋体" w:hAnsi="宋体" w:cs="宋体" w:hint="eastAsia"/>
          <w:color w:val="000000" w:themeColor="text1"/>
          <w:sz w:val="24"/>
          <w:u w:val="single"/>
        </w:rPr>
        <w:t xml:space="preserve">             （签字或盖章）</w:t>
      </w:r>
    </w:p>
    <w:p w14:paraId="591C315A" w14:textId="77777777" w:rsidR="00C03A2A" w:rsidRDefault="00C03A2A">
      <w:pPr>
        <w:snapToGrid w:val="0"/>
        <w:spacing w:beforeLines="50" w:before="120" w:afterLines="100" w:after="240" w:line="440" w:lineRule="exact"/>
        <w:ind w:firstLineChars="200" w:firstLine="480"/>
        <w:rPr>
          <w:rFonts w:ascii="宋体" w:hAnsi="宋体" w:cs="宋体" w:hint="eastAsia"/>
          <w:color w:val="000000" w:themeColor="text1"/>
          <w:sz w:val="24"/>
        </w:rPr>
      </w:pPr>
    </w:p>
    <w:p w14:paraId="299E2376" w14:textId="77777777" w:rsidR="00C03A2A" w:rsidRDefault="00000000">
      <w:pPr>
        <w:snapToGrid w:val="0"/>
        <w:spacing w:beforeLines="50" w:before="120" w:afterLines="100" w:after="24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签订日期：   年   月   日</w:t>
      </w:r>
    </w:p>
    <w:p w14:paraId="32C33092" w14:textId="6414FB93" w:rsidR="00C03A2A" w:rsidRDefault="00000000">
      <w:pPr>
        <w:snapToGrid w:val="0"/>
        <w:spacing w:line="440" w:lineRule="exact"/>
        <w:ind w:firstLine="420"/>
        <w:rPr>
          <w:rFonts w:ascii="宋体" w:hAnsi="宋体" w:cs="宋体" w:hint="eastAsia"/>
          <w:bCs/>
          <w:color w:val="000000" w:themeColor="text1"/>
          <w:sz w:val="24"/>
        </w:rPr>
      </w:pPr>
      <w:r>
        <w:rPr>
          <w:rFonts w:ascii="宋体" w:hAnsi="宋体" w:cs="宋体" w:hint="eastAsia"/>
          <w:bCs/>
          <w:color w:val="000000" w:themeColor="text1"/>
          <w:sz w:val="24"/>
        </w:rPr>
        <w:t>代理机构声明：本合同标的经</w:t>
      </w:r>
      <w:r w:rsidR="001376C7">
        <w:rPr>
          <w:rFonts w:ascii="宋体" w:hAnsi="宋体" w:cs="宋体" w:hint="eastAsia"/>
          <w:bCs/>
          <w:color w:val="000000" w:themeColor="text1"/>
          <w:sz w:val="24"/>
          <w:u w:val="single"/>
        </w:rPr>
        <w:t>海南鑫华工程咨询有限公司</w:t>
      </w:r>
      <w:r>
        <w:rPr>
          <w:rFonts w:ascii="宋体" w:hAnsi="宋体" w:cs="宋体" w:hint="eastAsia"/>
          <w:bCs/>
          <w:color w:val="000000" w:themeColor="text1"/>
          <w:sz w:val="24"/>
        </w:rPr>
        <w:t>依法定程序签订，合同主要条款内容与招标、投标文件的内容一致。</w:t>
      </w:r>
    </w:p>
    <w:p w14:paraId="24347C21" w14:textId="77777777" w:rsidR="004E6665" w:rsidRDefault="004E6665">
      <w:pPr>
        <w:snapToGrid w:val="0"/>
        <w:spacing w:line="440" w:lineRule="exact"/>
        <w:ind w:firstLine="420"/>
        <w:rPr>
          <w:rFonts w:ascii="宋体" w:hAnsi="宋体" w:cs="宋体" w:hint="eastAsia"/>
          <w:bCs/>
          <w:color w:val="000000" w:themeColor="text1"/>
          <w:sz w:val="24"/>
        </w:rPr>
      </w:pPr>
    </w:p>
    <w:p w14:paraId="052B2E8E" w14:textId="7FE0B34A" w:rsidR="00C03A2A" w:rsidRDefault="00000000">
      <w:pPr>
        <w:snapToGrid w:val="0"/>
        <w:spacing w:line="440" w:lineRule="exact"/>
        <w:ind w:firstLineChars="200" w:firstLine="480"/>
        <w:rPr>
          <w:rFonts w:ascii="宋体" w:hAnsi="宋体" w:cs="宋体" w:hint="eastAsia"/>
          <w:bCs/>
          <w:color w:val="000000" w:themeColor="text1"/>
          <w:sz w:val="24"/>
          <w:u w:val="single"/>
        </w:rPr>
      </w:pPr>
      <w:r>
        <w:rPr>
          <w:rFonts w:ascii="宋体" w:hAnsi="宋体" w:cs="宋体" w:hint="eastAsia"/>
          <w:bCs/>
          <w:color w:val="000000" w:themeColor="text1"/>
          <w:sz w:val="24"/>
        </w:rPr>
        <w:t>代理机构：</w:t>
      </w:r>
      <w:r w:rsidR="001376C7">
        <w:rPr>
          <w:rFonts w:ascii="宋体" w:hAnsi="宋体" w:cs="宋体" w:hint="eastAsia"/>
          <w:bCs/>
          <w:color w:val="000000" w:themeColor="text1"/>
          <w:sz w:val="24"/>
          <w:u w:val="single"/>
        </w:rPr>
        <w:t>海南鑫华工程咨询有限公司</w:t>
      </w:r>
      <w:r>
        <w:rPr>
          <w:rFonts w:ascii="宋体" w:hAnsi="宋体" w:cs="宋体" w:hint="eastAsia"/>
          <w:bCs/>
          <w:color w:val="000000" w:themeColor="text1"/>
          <w:sz w:val="24"/>
          <w:u w:val="single"/>
        </w:rPr>
        <w:t>（盖章）</w:t>
      </w:r>
    </w:p>
    <w:p w14:paraId="64A5A512"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经办人：</w:t>
      </w:r>
    </w:p>
    <w:p w14:paraId="41BA992D" w14:textId="77777777" w:rsidR="00C03A2A" w:rsidRDefault="00000000" w:rsidP="00D00B83">
      <w:pPr>
        <w:snapToGrid w:val="0"/>
        <w:spacing w:beforeLines="50" w:before="120" w:afterLines="100" w:after="240" w:line="440" w:lineRule="exact"/>
        <w:ind w:firstLineChars="1100" w:firstLine="2640"/>
        <w:rPr>
          <w:rFonts w:ascii="宋体" w:hAnsi="宋体" w:cs="宋体" w:hint="eastAsia"/>
          <w:color w:val="000000" w:themeColor="text1"/>
          <w:sz w:val="24"/>
        </w:rPr>
      </w:pPr>
      <w:r>
        <w:rPr>
          <w:rFonts w:ascii="宋体" w:hAnsi="宋体" w:cs="宋体" w:hint="eastAsia"/>
          <w:color w:val="000000" w:themeColor="text1"/>
          <w:sz w:val="24"/>
        </w:rPr>
        <w:t>年  月   日</w:t>
      </w:r>
    </w:p>
    <w:p w14:paraId="2E9333EE" w14:textId="77777777" w:rsidR="00C03A2A" w:rsidRDefault="00000000">
      <w:pPr>
        <w:widowControl/>
        <w:jc w:val="left"/>
        <w:rPr>
          <w:rStyle w:val="1Char"/>
          <w:rFonts w:ascii="宋体" w:hAnsi="宋体" w:cs="宋体" w:hint="eastAsia"/>
          <w:b/>
          <w:color w:val="000000" w:themeColor="text1"/>
          <w:sz w:val="44"/>
          <w:szCs w:val="44"/>
        </w:rPr>
      </w:pPr>
      <w:r>
        <w:rPr>
          <w:rStyle w:val="1Char"/>
          <w:rFonts w:ascii="宋体" w:hAnsi="宋体" w:cs="宋体"/>
          <w:b/>
          <w:color w:val="000000" w:themeColor="text1"/>
          <w:sz w:val="44"/>
          <w:szCs w:val="44"/>
        </w:rPr>
        <w:br w:type="page"/>
      </w:r>
    </w:p>
    <w:p w14:paraId="603C1078" w14:textId="77777777" w:rsidR="00C03A2A" w:rsidRDefault="00000000" w:rsidP="00523E31">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40" w:name="_Toc183210843"/>
      <w:r>
        <w:rPr>
          <w:rStyle w:val="1Char"/>
          <w:rFonts w:ascii="宋体" w:hAnsi="宋体" w:cs="宋体" w:hint="eastAsia"/>
          <w:b/>
          <w:color w:val="000000" w:themeColor="text1"/>
          <w:sz w:val="44"/>
          <w:szCs w:val="44"/>
        </w:rPr>
        <w:lastRenderedPageBreak/>
        <w:t>第四部分 投标文件内容及格式</w:t>
      </w:r>
      <w:bookmarkEnd w:id="40"/>
    </w:p>
    <w:p w14:paraId="7B50B1B8" w14:textId="77777777" w:rsidR="00C03A2A" w:rsidRDefault="00C03A2A">
      <w:pPr>
        <w:pStyle w:val="21"/>
        <w:ind w:firstLine="560"/>
        <w:rPr>
          <w:color w:val="000000" w:themeColor="text1"/>
        </w:rPr>
      </w:pPr>
    </w:p>
    <w:p w14:paraId="61BECFC9" w14:textId="77777777" w:rsidR="00C03A2A" w:rsidRDefault="00C03A2A">
      <w:pPr>
        <w:rPr>
          <w:color w:val="000000" w:themeColor="text1"/>
        </w:rPr>
      </w:pPr>
    </w:p>
    <w:p w14:paraId="70363A3E" w14:textId="0922EDF2" w:rsidR="00C03A2A" w:rsidRDefault="0095548D">
      <w:pPr>
        <w:spacing w:line="360" w:lineRule="auto"/>
        <w:jc w:val="center"/>
        <w:rPr>
          <w:rFonts w:ascii="宋体" w:hAnsi="宋体" w:cs="宋体" w:hint="eastAsia"/>
          <w:b/>
          <w:color w:val="000000" w:themeColor="text1"/>
          <w:sz w:val="36"/>
          <w:szCs w:val="36"/>
        </w:rPr>
      </w:pPr>
      <w:r>
        <w:rPr>
          <w:rFonts w:ascii="宋体" w:hAnsi="宋体" w:cs="宋体" w:hint="eastAsia"/>
          <w:b/>
          <w:color w:val="000000" w:themeColor="text1"/>
          <w:sz w:val="36"/>
          <w:szCs w:val="36"/>
          <w:lang w:val="en-GB"/>
        </w:rPr>
        <w:t>海南省海口旅游职业学校2024年第一食堂面向社会委托经营</w:t>
      </w:r>
    </w:p>
    <w:p w14:paraId="6B654FC3" w14:textId="77777777" w:rsidR="00C03A2A" w:rsidRDefault="00C03A2A">
      <w:pPr>
        <w:spacing w:line="360" w:lineRule="auto"/>
        <w:rPr>
          <w:rFonts w:ascii="宋体" w:hAnsi="宋体" w:cs="宋体" w:hint="eastAsia"/>
          <w:b/>
          <w:color w:val="000000" w:themeColor="text1"/>
          <w:sz w:val="24"/>
        </w:rPr>
      </w:pPr>
    </w:p>
    <w:p w14:paraId="28B1D3C4" w14:textId="77777777" w:rsidR="00C03A2A" w:rsidRDefault="00C03A2A">
      <w:pPr>
        <w:spacing w:line="360" w:lineRule="auto"/>
        <w:jc w:val="center"/>
        <w:rPr>
          <w:rFonts w:ascii="宋体" w:hAnsi="宋体" w:cs="宋体" w:hint="eastAsia"/>
          <w:b/>
          <w:color w:val="000000" w:themeColor="text1"/>
          <w:sz w:val="24"/>
        </w:rPr>
      </w:pPr>
    </w:p>
    <w:p w14:paraId="4915DDA5" w14:textId="77777777" w:rsidR="00C03A2A"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投</w:t>
      </w:r>
    </w:p>
    <w:p w14:paraId="66E4DBCE" w14:textId="77777777" w:rsidR="00C03A2A"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标</w:t>
      </w:r>
    </w:p>
    <w:p w14:paraId="74D15802" w14:textId="77777777" w:rsidR="00C03A2A"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文</w:t>
      </w:r>
    </w:p>
    <w:p w14:paraId="1E2A2D54" w14:textId="77777777" w:rsidR="00C03A2A" w:rsidRDefault="00000000">
      <w:pPr>
        <w:pStyle w:val="a8"/>
        <w:jc w:val="center"/>
        <w:rPr>
          <w:color w:val="000000" w:themeColor="text1"/>
        </w:rPr>
      </w:pPr>
      <w:r>
        <w:rPr>
          <w:rFonts w:ascii="宋体" w:hAnsi="宋体" w:cs="宋体" w:hint="eastAsia"/>
          <w:b/>
          <w:color w:val="000000" w:themeColor="text1"/>
          <w:sz w:val="84"/>
          <w:szCs w:val="84"/>
        </w:rPr>
        <w:t>件</w:t>
      </w:r>
    </w:p>
    <w:p w14:paraId="5319B8DF" w14:textId="77777777" w:rsidR="00C03A2A" w:rsidRDefault="00C03A2A">
      <w:pPr>
        <w:rPr>
          <w:color w:val="000000" w:themeColor="text1"/>
        </w:rPr>
      </w:pPr>
    </w:p>
    <w:p w14:paraId="1CD6162F" w14:textId="77777777" w:rsidR="00C03A2A"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lang w:val="en-GB"/>
        </w:rPr>
        <w:t>投标人名称：</w:t>
      </w:r>
      <w:r>
        <w:rPr>
          <w:rFonts w:ascii="宋体" w:hAnsi="宋体" w:cs="宋体" w:hint="eastAsia"/>
          <w:color w:val="000000" w:themeColor="text1"/>
          <w:sz w:val="28"/>
          <w:szCs w:val="28"/>
          <w:u w:val="single"/>
          <w:lang w:val="en-GB"/>
        </w:rPr>
        <w:t xml:space="preserve">                           （公章）</w:t>
      </w:r>
    </w:p>
    <w:p w14:paraId="5C1DD460" w14:textId="77777777" w:rsidR="00C03A2A"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rPr>
        <w:t>法定代表人或授权代表：</w:t>
      </w:r>
      <w:r>
        <w:rPr>
          <w:rFonts w:ascii="宋体" w:hAnsi="宋体" w:cs="宋体" w:hint="eastAsia"/>
          <w:color w:val="000000" w:themeColor="text1"/>
          <w:sz w:val="28"/>
          <w:szCs w:val="28"/>
          <w:u w:val="single"/>
          <w:lang w:val="en-GB"/>
        </w:rPr>
        <w:t xml:space="preserve">             </w:t>
      </w:r>
      <w:r>
        <w:rPr>
          <w:rFonts w:ascii="宋体" w:hAnsi="宋体" w:cs="宋体" w:hint="eastAsia"/>
          <w:color w:val="000000" w:themeColor="text1"/>
          <w:sz w:val="28"/>
          <w:szCs w:val="28"/>
        </w:rPr>
        <w:t>（签字或盖章）</w:t>
      </w:r>
    </w:p>
    <w:p w14:paraId="7F6955C4" w14:textId="77777777" w:rsidR="00C03A2A" w:rsidRDefault="00000000">
      <w:pPr>
        <w:spacing w:line="360" w:lineRule="auto"/>
        <w:rPr>
          <w:rFonts w:ascii="宋体" w:hAnsi="宋体" w:cs="宋体" w:hint="eastAsia"/>
          <w:bCs/>
          <w:color w:val="000000" w:themeColor="text1"/>
          <w:sz w:val="28"/>
          <w:szCs w:val="28"/>
          <w:u w:val="single"/>
        </w:rPr>
      </w:pPr>
      <w:r>
        <w:rPr>
          <w:rFonts w:ascii="宋体" w:hAnsi="宋体" w:cs="宋体" w:hint="eastAsia"/>
          <w:bCs/>
          <w:color w:val="000000" w:themeColor="text1"/>
          <w:sz w:val="28"/>
          <w:szCs w:val="28"/>
          <w:lang w:val="en-GB"/>
        </w:rPr>
        <w:t>联系电话：</w:t>
      </w:r>
      <w:r>
        <w:rPr>
          <w:rFonts w:ascii="宋体" w:hAnsi="宋体" w:cs="宋体" w:hint="eastAsia"/>
          <w:color w:val="000000" w:themeColor="text1"/>
          <w:sz w:val="28"/>
          <w:szCs w:val="28"/>
          <w:u w:val="single"/>
          <w:lang w:val="en-GB"/>
        </w:rPr>
        <w:t xml:space="preserve">             </w:t>
      </w:r>
    </w:p>
    <w:p w14:paraId="070C39D1" w14:textId="77777777" w:rsidR="00C03A2A"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lang w:val="en-GB"/>
        </w:rPr>
        <w:t xml:space="preserve">日期：  年 </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lang w:val="en-GB"/>
        </w:rPr>
        <w:t>月   日</w:t>
      </w:r>
    </w:p>
    <w:p w14:paraId="7B12B2E8" w14:textId="77777777" w:rsidR="00C03A2A" w:rsidRDefault="00C03A2A">
      <w:pPr>
        <w:pStyle w:val="21"/>
        <w:ind w:firstLine="643"/>
        <w:jc w:val="center"/>
        <w:rPr>
          <w:b/>
          <w:color w:val="000000" w:themeColor="text1"/>
          <w:sz w:val="32"/>
          <w:szCs w:val="32"/>
        </w:rPr>
      </w:pPr>
    </w:p>
    <w:p w14:paraId="4D7E95D4" w14:textId="77777777" w:rsidR="00C03A2A" w:rsidRDefault="00C03A2A" w:rsidP="00BC45CF">
      <w:pPr>
        <w:pStyle w:val="21"/>
        <w:ind w:firstLineChars="0" w:firstLine="0"/>
        <w:rPr>
          <w:b/>
          <w:color w:val="000000" w:themeColor="text1"/>
          <w:sz w:val="32"/>
          <w:szCs w:val="32"/>
        </w:rPr>
      </w:pPr>
    </w:p>
    <w:p w14:paraId="0C46C314" w14:textId="77777777" w:rsidR="00C03A2A" w:rsidRDefault="00000000">
      <w:pPr>
        <w:pStyle w:val="21"/>
        <w:ind w:firstLine="643"/>
        <w:jc w:val="center"/>
        <w:rPr>
          <w:b/>
          <w:color w:val="000000" w:themeColor="text1"/>
          <w:sz w:val="32"/>
          <w:szCs w:val="32"/>
        </w:rPr>
      </w:pPr>
      <w:r>
        <w:rPr>
          <w:rFonts w:hint="eastAsia"/>
          <w:b/>
          <w:color w:val="000000" w:themeColor="text1"/>
          <w:sz w:val="32"/>
          <w:szCs w:val="32"/>
        </w:rPr>
        <w:lastRenderedPageBreak/>
        <w:t>目录</w:t>
      </w:r>
    </w:p>
    <w:p w14:paraId="11B6A0AC"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请投标人按照以下文件要求的格式、内容制作投标文件，并按以下顺序编制目录及页码，否则将影响对投标文件的评价：</w:t>
      </w:r>
    </w:p>
    <w:p w14:paraId="263EA820"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1、投标承诺函</w:t>
      </w:r>
    </w:p>
    <w:p w14:paraId="4CC48B99"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2、法定代表人授权委托书</w:t>
      </w:r>
    </w:p>
    <w:p w14:paraId="2B2C3A5C"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3、资格申明信</w:t>
      </w:r>
    </w:p>
    <w:p w14:paraId="5AC7A3BA"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4、投标一览表（表1）</w:t>
      </w:r>
    </w:p>
    <w:p w14:paraId="37E0FB46"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5、投标报价明细表（表2）</w:t>
      </w:r>
    </w:p>
    <w:p w14:paraId="4D148B10" w14:textId="77777777" w:rsidR="00C03A2A"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6、技术响应情况表（表3）</w:t>
      </w:r>
    </w:p>
    <w:p w14:paraId="2827CE77" w14:textId="77777777" w:rsidR="00C03A2A"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7、诚信投标、诚信履约承诺书</w:t>
      </w:r>
    </w:p>
    <w:p w14:paraId="1A28630E" w14:textId="77777777" w:rsidR="00C03A2A"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8、中小企业声明函（非中小企业无需提供）</w:t>
      </w:r>
    </w:p>
    <w:p w14:paraId="1A6CCFED"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9、服务方案（实施方案）</w:t>
      </w:r>
    </w:p>
    <w:p w14:paraId="5B7187A5"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10、营业执照副本、组织机构代码证副本、税务登记证副本及相关资质证复印件</w:t>
      </w:r>
    </w:p>
    <w:p w14:paraId="2D6DA8E6" w14:textId="77777777" w:rsidR="00C03A2A"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11、投标人认为需要的其它材料</w:t>
      </w:r>
    </w:p>
    <w:p w14:paraId="62F53EDE" w14:textId="77777777" w:rsidR="00C03A2A" w:rsidRDefault="00C03A2A">
      <w:pPr>
        <w:snapToGrid w:val="0"/>
        <w:spacing w:line="440" w:lineRule="exact"/>
        <w:ind w:firstLineChars="200" w:firstLine="480"/>
        <w:rPr>
          <w:rFonts w:ascii="宋体" w:hAnsi="宋体" w:cs="宋体" w:hint="eastAsia"/>
          <w:color w:val="000000" w:themeColor="text1"/>
          <w:sz w:val="24"/>
        </w:rPr>
      </w:pPr>
    </w:p>
    <w:p w14:paraId="7579B724" w14:textId="77777777" w:rsidR="00C03A2A" w:rsidRDefault="00000000">
      <w:pPr>
        <w:snapToGrid w:val="0"/>
        <w:spacing w:line="440" w:lineRule="exact"/>
        <w:ind w:firstLineChars="200" w:firstLine="422"/>
        <w:rPr>
          <w:rFonts w:ascii="宋体" w:hAnsi="宋体" w:hint="eastAsia"/>
          <w:b/>
          <w:bCs/>
          <w:color w:val="000000" w:themeColor="text1"/>
          <w:szCs w:val="21"/>
        </w:rPr>
      </w:pPr>
      <w:r>
        <w:rPr>
          <w:rFonts w:ascii="宋体" w:hAnsi="宋体" w:cs="Lucida Sans Unicode" w:hint="eastAsia"/>
          <w:b/>
          <w:bCs/>
          <w:color w:val="000000" w:themeColor="text1"/>
          <w:szCs w:val="21"/>
        </w:rPr>
        <w:t>注：投标人须在投标文件中</w:t>
      </w:r>
      <w:r>
        <w:rPr>
          <w:rFonts w:ascii="宋体" w:hAnsi="宋体" w:hint="eastAsia"/>
          <w:b/>
          <w:bCs/>
          <w:color w:val="000000" w:themeColor="text1"/>
          <w:szCs w:val="21"/>
        </w:rPr>
        <w:t>正确地填写相对应的页码（</w:t>
      </w:r>
      <w:r>
        <w:rPr>
          <w:rFonts w:hAnsi="宋体" w:hint="eastAsia"/>
          <w:b/>
          <w:bCs/>
          <w:color w:val="000000" w:themeColor="text1"/>
          <w:szCs w:val="21"/>
        </w:rPr>
        <w:t>投标人可根据自身投标文件的内容更加详细的编列文件目录</w:t>
      </w:r>
      <w:r>
        <w:rPr>
          <w:rFonts w:ascii="宋体" w:hAnsi="宋体" w:hint="eastAsia"/>
          <w:b/>
          <w:bCs/>
          <w:color w:val="000000" w:themeColor="text1"/>
          <w:szCs w:val="21"/>
        </w:rPr>
        <w:t>）</w:t>
      </w:r>
      <w:r>
        <w:rPr>
          <w:rFonts w:hAnsi="宋体" w:hint="eastAsia"/>
          <w:b/>
          <w:bCs/>
          <w:color w:val="000000" w:themeColor="text1"/>
          <w:szCs w:val="21"/>
        </w:rPr>
        <w:t>，</w:t>
      </w:r>
      <w:r>
        <w:rPr>
          <w:rFonts w:ascii="宋体" w:hAnsi="宋体" w:cs="宋体" w:hint="eastAsia"/>
          <w:b/>
          <w:bCs/>
          <w:color w:val="000000" w:themeColor="text1"/>
          <w:kern w:val="0"/>
          <w:szCs w:val="21"/>
        </w:rPr>
        <w:t>不准确可能造成评标委员会无法直观定位应标内容而做出不利判断</w:t>
      </w:r>
      <w:r>
        <w:rPr>
          <w:rFonts w:ascii="宋体" w:hAnsi="宋体" w:hint="eastAsia"/>
          <w:b/>
          <w:bCs/>
          <w:color w:val="000000" w:themeColor="text1"/>
          <w:szCs w:val="21"/>
        </w:rPr>
        <w:t>，投标人需独自承担可能产生的各种不利结果。</w:t>
      </w:r>
    </w:p>
    <w:p w14:paraId="5973E0E1" w14:textId="77777777" w:rsidR="00C03A2A" w:rsidRPr="00695183" w:rsidRDefault="00C03A2A" w:rsidP="00695183"/>
    <w:p w14:paraId="4D86FADE" w14:textId="77777777" w:rsidR="00C03A2A" w:rsidRDefault="00C03A2A">
      <w:pPr>
        <w:rPr>
          <w:color w:val="000000" w:themeColor="text1"/>
        </w:rPr>
      </w:pPr>
    </w:p>
    <w:p w14:paraId="11E8EC23" w14:textId="4677923A" w:rsidR="00C03A2A" w:rsidRPr="00FD0B17" w:rsidRDefault="00000000" w:rsidP="00FD0B17">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注：以上复印件均需要加盖公章。</w:t>
      </w:r>
    </w:p>
    <w:p w14:paraId="393C700E" w14:textId="77777777" w:rsidR="00FD0B17" w:rsidRDefault="00FD0B17">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2FB7A61A" w14:textId="304DF1A7" w:rsidR="00C03A2A" w:rsidRDefault="00000000">
      <w:pPr>
        <w:jc w:val="center"/>
        <w:rPr>
          <w:rFonts w:ascii="宋体" w:hAnsi="宋体" w:cs="宋体" w:hint="eastAsia"/>
          <w:b/>
          <w:color w:val="000000" w:themeColor="text1"/>
          <w:sz w:val="24"/>
        </w:rPr>
      </w:pPr>
      <w:r>
        <w:rPr>
          <w:rFonts w:ascii="宋体" w:hAnsi="宋体" w:cs="宋体" w:hint="eastAsia"/>
          <w:b/>
          <w:color w:val="000000" w:themeColor="text1"/>
          <w:sz w:val="30"/>
          <w:szCs w:val="30"/>
          <w:lang w:val="en-GB"/>
        </w:rPr>
        <w:lastRenderedPageBreak/>
        <w:t>投标承诺函</w:t>
      </w:r>
    </w:p>
    <w:p w14:paraId="336BED71" w14:textId="5D35D61A" w:rsidR="00C03A2A" w:rsidRDefault="00000000">
      <w:pPr>
        <w:spacing w:beforeLines="50" w:before="120" w:line="42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致：</w:t>
      </w:r>
      <w:r w:rsidR="001376C7">
        <w:rPr>
          <w:rFonts w:ascii="宋体" w:hAnsi="宋体" w:cs="宋体" w:hint="eastAsia"/>
          <w:b/>
          <w:bCs/>
          <w:color w:val="000000" w:themeColor="text1"/>
          <w:sz w:val="24"/>
          <w:lang w:val="en-GB"/>
        </w:rPr>
        <w:t>海南鑫华工程咨询有限公司</w:t>
      </w:r>
    </w:p>
    <w:p w14:paraId="4E80D228"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根据贵单位</w:t>
      </w:r>
      <w:r>
        <w:rPr>
          <w:rFonts w:ascii="宋体" w:hAnsi="宋体" w:cs="宋体" w:hint="eastAsia"/>
          <w:b/>
          <w:bCs/>
          <w:color w:val="000000" w:themeColor="text1"/>
          <w:sz w:val="24"/>
          <w:u w:val="single"/>
        </w:rPr>
        <w:t>（项目名称）（项目编号）</w:t>
      </w:r>
      <w:r>
        <w:rPr>
          <w:rFonts w:ascii="宋体" w:hAnsi="宋体" w:cs="宋体" w:hint="eastAsia"/>
          <w:color w:val="000000" w:themeColor="text1"/>
          <w:sz w:val="24"/>
          <w:lang w:val="en-GB"/>
        </w:rPr>
        <w:t>的投标邀请函，正式授权下述签字人</w:t>
      </w:r>
      <w:r>
        <w:rPr>
          <w:rFonts w:ascii="宋体" w:hAnsi="宋体" w:cs="宋体" w:hint="eastAsia"/>
          <w:b/>
          <w:bCs/>
          <w:color w:val="000000" w:themeColor="text1"/>
          <w:sz w:val="24"/>
          <w:u w:val="single"/>
          <w:lang w:val="en-GB"/>
        </w:rPr>
        <w:t xml:space="preserve">姓名： 职务： </w:t>
      </w:r>
      <w:r>
        <w:rPr>
          <w:rFonts w:ascii="宋体" w:hAnsi="宋体" w:cs="宋体" w:hint="eastAsia"/>
          <w:color w:val="000000" w:themeColor="text1"/>
          <w:sz w:val="24"/>
          <w:lang w:val="en-GB"/>
        </w:rPr>
        <w:t>代表投标人</w:t>
      </w:r>
      <w:r>
        <w:rPr>
          <w:rFonts w:ascii="宋体" w:hAnsi="宋体" w:cs="宋体" w:hint="eastAsia"/>
          <w:b/>
          <w:bCs/>
          <w:color w:val="000000" w:themeColor="text1"/>
          <w:sz w:val="24"/>
          <w:u w:val="single"/>
          <w:lang w:val="en-GB"/>
        </w:rPr>
        <w:t>（投标人名称）</w:t>
      </w:r>
      <w:r>
        <w:rPr>
          <w:rFonts w:ascii="宋体" w:hAnsi="宋体" w:cs="宋体" w:hint="eastAsia"/>
          <w:color w:val="000000" w:themeColor="text1"/>
          <w:sz w:val="24"/>
          <w:lang w:val="en-GB"/>
        </w:rPr>
        <w:t>，</w:t>
      </w:r>
      <w:r>
        <w:rPr>
          <w:rFonts w:ascii="宋体" w:hAnsi="宋体" w:cs="宋体" w:hint="eastAsia"/>
          <w:color w:val="000000" w:themeColor="text1"/>
          <w:kern w:val="0"/>
          <w:sz w:val="24"/>
          <w:lang w:val="zh-CN"/>
        </w:rPr>
        <w:t>参加投标</w:t>
      </w:r>
      <w:r>
        <w:rPr>
          <w:rFonts w:ascii="宋体" w:hAnsi="宋体" w:cs="宋体" w:hint="eastAsia"/>
          <w:color w:val="000000" w:themeColor="text1"/>
          <w:sz w:val="24"/>
          <w:lang w:val="en-GB"/>
        </w:rPr>
        <w:t>。</w:t>
      </w:r>
    </w:p>
    <w:p w14:paraId="3F0B14A9"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本公司谨此承诺并声明：</w:t>
      </w:r>
    </w:p>
    <w:p w14:paraId="27245FDA"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1、同意并接受招标文件的各项条款要求，遵守文件中的各项规定，按招标文件的要求投标。</w:t>
      </w:r>
    </w:p>
    <w:p w14:paraId="397DFA79" w14:textId="66CD2F19"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2、</w:t>
      </w:r>
      <w:r>
        <w:rPr>
          <w:rFonts w:ascii="宋体" w:hAnsi="宋体" w:cs="宋体" w:hint="eastAsia"/>
          <w:bCs/>
          <w:color w:val="000000" w:themeColor="text1"/>
          <w:kern w:val="0"/>
          <w:sz w:val="24"/>
          <w:lang w:val="en-GB"/>
        </w:rPr>
        <w:t>本投标文件的有效期为从投标截止日期起计算的</w:t>
      </w:r>
      <w:r>
        <w:rPr>
          <w:rFonts w:ascii="宋体" w:hAnsi="宋体" w:cs="宋体" w:hint="eastAsia"/>
          <w:bCs/>
          <w:color w:val="000000" w:themeColor="text1"/>
          <w:kern w:val="0"/>
          <w:sz w:val="24"/>
          <w:u w:val="single"/>
        </w:rPr>
        <w:t>90日历</w:t>
      </w:r>
      <w:r w:rsidR="00FB26F1">
        <w:rPr>
          <w:rFonts w:ascii="宋体" w:hAnsi="宋体" w:cs="宋体" w:hint="eastAsia"/>
          <w:bCs/>
          <w:color w:val="000000" w:themeColor="text1"/>
          <w:kern w:val="0"/>
          <w:sz w:val="24"/>
          <w:u w:val="single"/>
        </w:rPr>
        <w:t>天</w:t>
      </w:r>
      <w:r>
        <w:rPr>
          <w:rFonts w:ascii="宋体" w:hAnsi="宋体" w:cs="宋体" w:hint="eastAsia"/>
          <w:bCs/>
          <w:color w:val="000000" w:themeColor="text1"/>
          <w:kern w:val="0"/>
          <w:sz w:val="24"/>
          <w:u w:val="single"/>
        </w:rPr>
        <w:t>内</w:t>
      </w:r>
      <w:r>
        <w:rPr>
          <w:rFonts w:ascii="宋体" w:hAnsi="宋体" w:cs="宋体" w:hint="eastAsia"/>
          <w:bCs/>
          <w:color w:val="000000" w:themeColor="text1"/>
          <w:kern w:val="0"/>
          <w:sz w:val="24"/>
          <w:lang w:val="en-GB"/>
        </w:rPr>
        <w:t>，在此期间，本投标文件将始终对我们具有约束力，并可随时被接受</w:t>
      </w:r>
      <w:r>
        <w:rPr>
          <w:rFonts w:ascii="宋体" w:hAnsi="宋体" w:cs="宋体" w:hint="eastAsia"/>
          <w:color w:val="000000" w:themeColor="text1"/>
          <w:sz w:val="24"/>
          <w:lang w:val="en-GB"/>
        </w:rPr>
        <w:t>澄清</w:t>
      </w:r>
      <w:r>
        <w:rPr>
          <w:rFonts w:ascii="宋体" w:hAnsi="宋体" w:cs="宋体" w:hint="eastAsia"/>
          <w:bCs/>
          <w:color w:val="000000" w:themeColor="text1"/>
          <w:kern w:val="0"/>
          <w:sz w:val="24"/>
          <w:lang w:val="en-GB"/>
        </w:rPr>
        <w:t>。如果我们中标，本投标文件在此期间之后将继续保持有效。</w:t>
      </w:r>
    </w:p>
    <w:p w14:paraId="30FECA5A"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3、我方已经详细地阅读了全部招标文件及其附件，包括澄清及参考文件。我方已完全清晰理解招标文件的要求，不存在任何含糊不清和误解之处，同意放弃对这些文件所提出的异议和质疑的权利。</w:t>
      </w:r>
    </w:p>
    <w:p w14:paraId="39A5A2BB"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4、我方已毫无保留地向贵方提供一切所需的证明材料。不论在任何时候，将按贵方要求如实提供一切补充材料。</w:t>
      </w:r>
    </w:p>
    <w:p w14:paraId="2260B714"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5、我方承诺在本次投标中提供的一切文件，无论是原件还是复印件均为真实和准确的，绝无任何虚假、伪造和夸大的成份，否则，愿承担相应的后果和法律责任。</w:t>
      </w:r>
    </w:p>
    <w:p w14:paraId="735C3741"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6、我方完全服从和尊重评审小组所作的评审结果，同时清楚理解到投标报价最低并不一定获得中标资格。</w:t>
      </w:r>
    </w:p>
    <w:p w14:paraId="33C0B346"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7、我方同意按招标文件规定向贵司缴纳投标保证金，</w:t>
      </w:r>
      <w:r>
        <w:rPr>
          <w:rFonts w:ascii="宋体" w:hAnsi="宋体" w:cs="宋体" w:hint="eastAsia"/>
          <w:bCs/>
          <w:color w:val="000000" w:themeColor="text1"/>
          <w:kern w:val="0"/>
          <w:sz w:val="24"/>
          <w:lang w:val="en-GB"/>
        </w:rPr>
        <w:t>如果获得中标并按《中标通知书》的要求，</w:t>
      </w:r>
      <w:r>
        <w:rPr>
          <w:rFonts w:ascii="宋体" w:hAnsi="宋体" w:cs="宋体" w:hint="eastAsia"/>
          <w:color w:val="000000" w:themeColor="text1"/>
          <w:sz w:val="24"/>
          <w:lang w:val="en-GB"/>
        </w:rPr>
        <w:t>如期签订合同并履行其一切责任和义务。</w:t>
      </w:r>
    </w:p>
    <w:p w14:paraId="02AA453F" w14:textId="77777777" w:rsidR="00C03A2A"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8、我方在参与本次公开招标采购活动中，不以任何不当手段影响、串通、排斥有关当事人或谋取、施予非法利益，如有不当行为，愿承担此行为所造成的不利后果和法律责任。</w:t>
      </w:r>
    </w:p>
    <w:p w14:paraId="592F39EF" w14:textId="77777777" w:rsidR="00C03A2A" w:rsidRDefault="00000000">
      <w:pPr>
        <w:spacing w:beforeLines="100" w:before="240" w:afterLines="100" w:after="240" w:line="420" w:lineRule="exact"/>
        <w:rPr>
          <w:rFonts w:ascii="宋体" w:hAnsi="宋体" w:cs="宋体" w:hint="eastAsia"/>
          <w:bCs/>
          <w:color w:val="000000" w:themeColor="text1"/>
          <w:sz w:val="24"/>
          <w:lang w:val="en-GB"/>
        </w:rPr>
      </w:pPr>
      <w:r>
        <w:rPr>
          <w:rFonts w:ascii="宋体" w:hAnsi="宋体" w:cs="宋体" w:hint="eastAsia"/>
          <w:color w:val="000000" w:themeColor="text1"/>
          <w:sz w:val="24"/>
          <w:lang w:val="en-GB"/>
        </w:rPr>
        <w:t>投标人名称：</w:t>
      </w:r>
      <w:r>
        <w:rPr>
          <w:rFonts w:ascii="宋体" w:hAnsi="宋体" w:cs="宋体" w:hint="eastAsia"/>
          <w:b/>
          <w:color w:val="000000" w:themeColor="text1"/>
          <w:sz w:val="24"/>
          <w:u w:val="single"/>
        </w:rPr>
        <w:t xml:space="preserve">          </w:t>
      </w:r>
      <w:r>
        <w:rPr>
          <w:rFonts w:ascii="宋体" w:hAnsi="宋体" w:cs="宋体" w:hint="eastAsia"/>
          <w:color w:val="000000" w:themeColor="text1"/>
          <w:sz w:val="24"/>
          <w:u w:val="single"/>
          <w:lang w:val="en-GB"/>
        </w:rPr>
        <w:t xml:space="preserve">（公章） </w:t>
      </w:r>
      <w:r>
        <w:rPr>
          <w:rFonts w:ascii="宋体" w:hAnsi="宋体" w:cs="宋体" w:hint="eastAsia"/>
          <w:color w:val="000000" w:themeColor="text1"/>
          <w:sz w:val="24"/>
          <w:lang w:val="en-GB"/>
        </w:rPr>
        <w:t xml:space="preserve">    </w:t>
      </w:r>
      <w:r>
        <w:rPr>
          <w:rFonts w:ascii="宋体" w:hAnsi="宋体" w:cs="宋体" w:hint="eastAsia"/>
          <w:bCs/>
          <w:color w:val="000000" w:themeColor="text1"/>
          <w:sz w:val="24"/>
          <w:lang w:val="en-GB"/>
        </w:rPr>
        <w:t>法定代表人：</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lang w:val="en-GB"/>
        </w:rPr>
        <w:t>（亲笔签名）</w:t>
      </w:r>
    </w:p>
    <w:p w14:paraId="03CE5A93" w14:textId="77777777" w:rsidR="00C03A2A" w:rsidRDefault="00000000">
      <w:pPr>
        <w:snapToGrid w:val="0"/>
        <w:spacing w:beforeLines="100" w:before="240" w:afterLines="100" w:after="240" w:line="420" w:lineRule="exact"/>
        <w:rPr>
          <w:rFonts w:ascii="宋体" w:hAnsi="宋体" w:cs="宋体" w:hint="eastAsia"/>
          <w:color w:val="000000" w:themeColor="text1"/>
          <w:sz w:val="24"/>
          <w:u w:val="single"/>
        </w:rPr>
      </w:pPr>
      <w:r>
        <w:rPr>
          <w:rFonts w:ascii="宋体" w:hAnsi="宋体" w:cs="宋体" w:hint="eastAsia"/>
          <w:color w:val="000000" w:themeColor="text1"/>
          <w:sz w:val="24"/>
          <w:lang w:val="en-GB"/>
        </w:rPr>
        <w:t>被授权人：</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lang w:val="en-GB"/>
        </w:rPr>
        <w:t xml:space="preserve">（亲笔签名）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职务：</w:t>
      </w:r>
      <w:r>
        <w:rPr>
          <w:rFonts w:ascii="宋体" w:hAnsi="宋体" w:cs="宋体" w:hint="eastAsia"/>
          <w:b/>
          <w:color w:val="000000" w:themeColor="text1"/>
          <w:sz w:val="24"/>
          <w:u w:val="single"/>
        </w:rPr>
        <w:t xml:space="preserve">            </w:t>
      </w:r>
    </w:p>
    <w:p w14:paraId="1E756E3B" w14:textId="77777777" w:rsidR="00C03A2A" w:rsidRDefault="00000000">
      <w:pPr>
        <w:snapToGrid w:val="0"/>
        <w:spacing w:beforeLines="100" w:before="240" w:afterLines="100" w:after="240" w:line="42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承诺日期：  年  月  日</w:t>
      </w:r>
    </w:p>
    <w:p w14:paraId="1A128316" w14:textId="77777777" w:rsidR="00C03A2A" w:rsidRDefault="00C03A2A">
      <w:pPr>
        <w:spacing w:line="440" w:lineRule="exact"/>
        <w:rPr>
          <w:rFonts w:ascii="宋体" w:hAnsi="宋体" w:cs="宋体" w:hint="eastAsia"/>
          <w:b/>
          <w:color w:val="000000" w:themeColor="text1"/>
          <w:sz w:val="24"/>
          <w:lang w:val="en-GB"/>
        </w:rPr>
      </w:pPr>
    </w:p>
    <w:p w14:paraId="2BDEDD26" w14:textId="77777777" w:rsidR="00BC17FC" w:rsidRDefault="00BC17FC">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533B9891" w14:textId="6040AAA1" w:rsidR="00C03A2A" w:rsidRDefault="00000000">
      <w:pPr>
        <w:spacing w:line="440" w:lineRule="exact"/>
        <w:jc w:val="center"/>
        <w:rPr>
          <w:rFonts w:ascii="宋体" w:hAnsi="宋体" w:cs="宋体" w:hint="eastAsia"/>
          <w:b/>
          <w:color w:val="000000" w:themeColor="text1"/>
          <w:sz w:val="24"/>
          <w:lang w:val="en-GB"/>
        </w:rPr>
      </w:pPr>
      <w:r>
        <w:rPr>
          <w:rFonts w:ascii="宋体" w:hAnsi="宋体" w:cs="宋体" w:hint="eastAsia"/>
          <w:b/>
          <w:color w:val="000000" w:themeColor="text1"/>
          <w:sz w:val="30"/>
          <w:szCs w:val="30"/>
          <w:lang w:val="en-GB"/>
        </w:rPr>
        <w:lastRenderedPageBreak/>
        <w:t>法定代表人授权委托书</w:t>
      </w:r>
    </w:p>
    <w:p w14:paraId="3058C7A5" w14:textId="0739EF22" w:rsidR="00C03A2A" w:rsidRDefault="00000000">
      <w:pPr>
        <w:spacing w:beforeLines="50" w:before="120" w:line="44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zh-CN"/>
        </w:rPr>
        <w:t>致：</w:t>
      </w:r>
      <w:r w:rsidR="001376C7">
        <w:rPr>
          <w:rFonts w:ascii="宋体" w:hAnsi="宋体" w:cs="宋体" w:hint="eastAsia"/>
          <w:b/>
          <w:bCs/>
          <w:color w:val="000000" w:themeColor="text1"/>
          <w:sz w:val="24"/>
          <w:lang w:val="zh-CN"/>
        </w:rPr>
        <w:t>海南鑫华工程咨询有限公司</w:t>
      </w:r>
    </w:p>
    <w:p w14:paraId="58EFDE08" w14:textId="51F02E17" w:rsidR="00C03A2A" w:rsidRDefault="00000000">
      <w:pPr>
        <w:spacing w:line="440" w:lineRule="exact"/>
        <w:ind w:firstLineChars="200" w:firstLine="482"/>
        <w:rPr>
          <w:rFonts w:ascii="宋体" w:hAnsi="宋体" w:cs="宋体" w:hint="eastAsia"/>
          <w:color w:val="000000" w:themeColor="text1"/>
          <w:sz w:val="24"/>
          <w:lang w:val="en-GB"/>
        </w:rPr>
      </w:pPr>
      <w:r>
        <w:rPr>
          <w:rFonts w:ascii="宋体" w:hAnsi="宋体" w:cs="宋体" w:hint="eastAsia"/>
          <w:b/>
          <w:bCs/>
          <w:color w:val="000000" w:themeColor="text1"/>
          <w:sz w:val="24"/>
          <w:u w:val="single"/>
          <w:lang w:val="zh-CN"/>
        </w:rPr>
        <w:t>（投标人名称）</w:t>
      </w:r>
      <w:r>
        <w:rPr>
          <w:rFonts w:ascii="宋体" w:hAnsi="宋体" w:cs="宋体" w:hint="eastAsia"/>
          <w:color w:val="000000" w:themeColor="text1"/>
          <w:sz w:val="24"/>
          <w:lang w:val="zh-CN"/>
        </w:rPr>
        <w:t>在下面签字的</w:t>
      </w:r>
      <w:r>
        <w:rPr>
          <w:rFonts w:ascii="宋体" w:hAnsi="宋体" w:cs="宋体" w:hint="eastAsia"/>
          <w:color w:val="000000" w:themeColor="text1"/>
          <w:sz w:val="24"/>
          <w:u w:val="single"/>
          <w:lang w:val="zh-CN"/>
        </w:rPr>
        <w:t>（法定代表人）</w:t>
      </w:r>
      <w:r>
        <w:rPr>
          <w:rFonts w:ascii="宋体" w:hAnsi="宋体" w:cs="宋体" w:hint="eastAsia"/>
          <w:b/>
          <w:bCs/>
          <w:color w:val="000000" w:themeColor="text1"/>
          <w:sz w:val="24"/>
          <w:u w:val="single"/>
          <w:lang w:val="zh-CN"/>
        </w:rPr>
        <w:t>姓名：职务：</w:t>
      </w:r>
      <w:r>
        <w:rPr>
          <w:rFonts w:ascii="宋体" w:hAnsi="宋体" w:cs="宋体" w:hint="eastAsia"/>
          <w:color w:val="000000" w:themeColor="text1"/>
          <w:sz w:val="24"/>
          <w:lang w:val="zh-CN"/>
        </w:rPr>
        <w:t>代表本公司授权下面签字的</w:t>
      </w:r>
      <w:r>
        <w:rPr>
          <w:rFonts w:ascii="宋体" w:hAnsi="宋体" w:cs="宋体" w:hint="eastAsia"/>
          <w:color w:val="000000" w:themeColor="text1"/>
          <w:sz w:val="24"/>
          <w:u w:val="single"/>
          <w:lang w:val="zh-CN"/>
        </w:rPr>
        <w:t>（被授权代表）</w:t>
      </w:r>
      <w:r>
        <w:rPr>
          <w:rFonts w:ascii="宋体" w:hAnsi="宋体" w:cs="宋体" w:hint="eastAsia"/>
          <w:b/>
          <w:bCs/>
          <w:color w:val="000000" w:themeColor="text1"/>
          <w:sz w:val="24"/>
          <w:u w:val="single"/>
          <w:lang w:val="zh-CN"/>
        </w:rPr>
        <w:t>姓名：职务：</w:t>
      </w:r>
      <w:r>
        <w:rPr>
          <w:rFonts w:ascii="宋体" w:hAnsi="宋体" w:cs="宋体" w:hint="eastAsia"/>
          <w:color w:val="000000" w:themeColor="text1"/>
          <w:sz w:val="24"/>
          <w:lang w:val="zh-CN"/>
        </w:rPr>
        <w:t>为本公司的合法代理人，就</w:t>
      </w:r>
      <w:r w:rsidR="001376C7">
        <w:rPr>
          <w:rFonts w:ascii="宋体" w:hAnsi="宋体" w:cs="宋体" w:hint="eastAsia"/>
          <w:b/>
          <w:bCs/>
          <w:color w:val="000000" w:themeColor="text1"/>
          <w:sz w:val="24"/>
          <w:u w:val="single"/>
          <w:lang w:val="zh-CN"/>
        </w:rPr>
        <w:t>海南省海口旅游职业学校</w:t>
      </w:r>
      <w:r>
        <w:rPr>
          <w:rFonts w:ascii="宋体" w:hAnsi="宋体" w:cs="宋体" w:hint="eastAsia"/>
          <w:color w:val="000000" w:themeColor="text1"/>
          <w:sz w:val="24"/>
          <w:lang w:val="zh-CN"/>
        </w:rPr>
        <w:t>的</w:t>
      </w:r>
      <w:r>
        <w:rPr>
          <w:rFonts w:ascii="宋体" w:hAnsi="宋体" w:cs="宋体" w:hint="eastAsia"/>
          <w:b/>
          <w:bCs/>
          <w:color w:val="000000" w:themeColor="text1"/>
          <w:sz w:val="24"/>
          <w:u w:val="single"/>
        </w:rPr>
        <w:t>（项目名称）（项目编号）</w:t>
      </w:r>
      <w:r>
        <w:rPr>
          <w:rFonts w:ascii="宋体" w:hAnsi="宋体" w:cs="宋体" w:hint="eastAsia"/>
          <w:color w:val="000000" w:themeColor="text1"/>
          <w:sz w:val="24"/>
          <w:lang w:val="zh-CN"/>
        </w:rPr>
        <w:t>进行投标，以本公司的名义处理一切与之相关的事务</w:t>
      </w:r>
      <w:r>
        <w:rPr>
          <w:rFonts w:ascii="宋体" w:hAnsi="宋体" w:cs="宋体" w:hint="eastAsia"/>
          <w:color w:val="000000" w:themeColor="text1"/>
          <w:sz w:val="24"/>
          <w:lang w:val="en-GB"/>
        </w:rPr>
        <w:t>。</w:t>
      </w:r>
    </w:p>
    <w:p w14:paraId="0525B1A0" w14:textId="7EE40570" w:rsidR="00C03A2A"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本授权书自</w:t>
      </w:r>
      <w:r>
        <w:rPr>
          <w:rFonts w:ascii="宋体" w:hAnsi="宋体" w:cs="宋体" w:hint="eastAsia"/>
          <w:color w:val="000000" w:themeColor="text1"/>
          <w:sz w:val="24"/>
        </w:rPr>
        <w:t>2024</w:t>
      </w:r>
      <w:r>
        <w:rPr>
          <w:rFonts w:ascii="宋体" w:hAnsi="宋体" w:cs="宋体" w:hint="eastAsia"/>
          <w:color w:val="000000" w:themeColor="text1"/>
          <w:sz w:val="24"/>
          <w:lang w:val="en-GB"/>
        </w:rPr>
        <w:t>年</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月</w:t>
      </w:r>
      <w:r>
        <w:rPr>
          <w:rFonts w:ascii="宋体" w:hAnsi="宋体" w:cs="宋体" w:hint="eastAsia"/>
          <w:color w:val="000000" w:themeColor="text1"/>
          <w:sz w:val="24"/>
        </w:rPr>
        <w:t xml:space="preserve"> </w:t>
      </w:r>
      <w:r w:rsidR="00890400">
        <w:rPr>
          <w:rFonts w:ascii="宋体" w:hAnsi="宋体" w:cs="宋体" w:hint="eastAsia"/>
          <w:color w:val="000000" w:themeColor="text1"/>
          <w:sz w:val="24"/>
        </w:rPr>
        <w:t xml:space="preserve"> </w:t>
      </w:r>
      <w:r>
        <w:rPr>
          <w:rFonts w:ascii="宋体" w:hAnsi="宋体" w:cs="宋体" w:hint="eastAsia"/>
          <w:color w:val="000000" w:themeColor="text1"/>
          <w:sz w:val="24"/>
          <w:lang w:val="en-GB"/>
        </w:rPr>
        <w:t>日至</w:t>
      </w:r>
      <w:r w:rsidR="00267DD9">
        <w:rPr>
          <w:rFonts w:ascii="宋体" w:hAnsi="宋体" w:cs="宋体" w:hint="eastAsia"/>
          <w:color w:val="000000" w:themeColor="text1"/>
          <w:sz w:val="24"/>
        </w:rPr>
        <w:t xml:space="preserve">     </w:t>
      </w:r>
      <w:r>
        <w:rPr>
          <w:rFonts w:ascii="宋体" w:hAnsi="宋体" w:cs="宋体" w:hint="eastAsia"/>
          <w:color w:val="000000" w:themeColor="text1"/>
          <w:sz w:val="24"/>
          <w:lang w:val="en-GB"/>
        </w:rPr>
        <w:t>年</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月</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日内签字有效，特此声明。</w:t>
      </w:r>
    </w:p>
    <w:p w14:paraId="121BFD00" w14:textId="77777777" w:rsidR="00C03A2A"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（公章）               </w:t>
      </w:r>
      <w:r>
        <w:rPr>
          <w:rFonts w:ascii="宋体" w:hAnsi="宋体" w:cs="宋体" w:hint="eastAsia"/>
          <w:color w:val="000000" w:themeColor="text1"/>
          <w:sz w:val="24"/>
          <w:lang w:val="en-GB"/>
        </w:rPr>
        <w:t xml:space="preserve">  营业执照号码：</w:t>
      </w:r>
    </w:p>
    <w:p w14:paraId="56C5B37A" w14:textId="77777777" w:rsidR="00C03A2A"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法定代表人：</w:t>
      </w:r>
      <w:r>
        <w:rPr>
          <w:rFonts w:ascii="宋体" w:hAnsi="宋体" w:cs="宋体" w:hint="eastAsia"/>
          <w:bCs/>
          <w:color w:val="000000" w:themeColor="text1"/>
          <w:sz w:val="24"/>
          <w:u w:val="single"/>
          <w:lang w:val="en-GB"/>
        </w:rPr>
        <w:t>（</w:t>
      </w:r>
      <w:r>
        <w:rPr>
          <w:rFonts w:ascii="宋体" w:hAnsi="宋体" w:cs="宋体" w:hint="eastAsia"/>
          <w:bCs/>
          <w:color w:val="000000" w:themeColor="text1"/>
          <w:sz w:val="24"/>
          <w:u w:val="single"/>
        </w:rPr>
        <w:t>签字或盖章</w:t>
      </w:r>
      <w:r>
        <w:rPr>
          <w:rFonts w:ascii="宋体" w:hAnsi="宋体" w:cs="宋体" w:hint="eastAsia"/>
          <w:bCs/>
          <w:color w:val="000000" w:themeColor="text1"/>
          <w:sz w:val="24"/>
          <w:u w:val="single"/>
          <w:lang w:val="en-GB"/>
        </w:rPr>
        <w:t xml:space="preserve">）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联系电话：</w:t>
      </w:r>
    </w:p>
    <w:p w14:paraId="79833E49" w14:textId="77777777" w:rsidR="00C03A2A"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职务：</w:t>
      </w:r>
      <w:r>
        <w:rPr>
          <w:rFonts w:ascii="宋体" w:hAnsi="宋体" w:cs="宋体" w:hint="eastAsia"/>
          <w:bCs/>
          <w:color w:val="000000" w:themeColor="text1"/>
          <w:sz w:val="24"/>
          <w:u w:val="single"/>
          <w:lang w:val="en-GB"/>
        </w:rPr>
        <w:t xml:space="preserve">                       </w:t>
      </w:r>
      <w:r>
        <w:rPr>
          <w:rFonts w:ascii="宋体" w:hAnsi="宋体" w:cs="宋体" w:hint="eastAsia"/>
          <w:bCs/>
          <w:color w:val="000000" w:themeColor="text1"/>
          <w:sz w:val="24"/>
          <w:u w:val="single"/>
        </w:rPr>
        <w:t xml:space="preserve"> </w:t>
      </w:r>
      <w:r>
        <w:rPr>
          <w:rFonts w:ascii="宋体" w:hAnsi="宋体" w:cs="宋体" w:hint="eastAsia"/>
          <w:bCs/>
          <w:color w:val="000000" w:themeColor="text1"/>
          <w:sz w:val="24"/>
          <w:u w:val="single"/>
          <w:lang w:val="en-GB"/>
        </w:rPr>
        <w:t xml:space="preserve">  </w:t>
      </w:r>
      <w:r>
        <w:rPr>
          <w:rFonts w:ascii="宋体" w:hAnsi="宋体" w:cs="宋体" w:hint="eastAsia"/>
          <w:color w:val="000000" w:themeColor="text1"/>
          <w:sz w:val="24"/>
          <w:lang w:val="en-GB"/>
        </w:rPr>
        <w:t xml:space="preserve">      身份证号码：</w:t>
      </w:r>
    </w:p>
    <w:p w14:paraId="3AF97719" w14:textId="77777777" w:rsidR="00C03A2A" w:rsidRDefault="00000000">
      <w:pPr>
        <w:spacing w:beforeLines="100" w:before="240" w:afterLines="100" w:after="24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被授权人：</w:t>
      </w:r>
      <w:r>
        <w:rPr>
          <w:rFonts w:ascii="宋体" w:hAnsi="宋体" w:cs="宋体" w:hint="eastAsia"/>
          <w:bCs/>
          <w:color w:val="000000" w:themeColor="text1"/>
          <w:sz w:val="24"/>
          <w:u w:val="single"/>
          <w:lang w:val="en-GB"/>
        </w:rPr>
        <w:t xml:space="preserve">（亲笔签名）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联系电话：</w:t>
      </w:r>
    </w:p>
    <w:p w14:paraId="0F5AC83C" w14:textId="77777777" w:rsidR="00C03A2A"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职务：</w:t>
      </w:r>
      <w:r>
        <w:rPr>
          <w:rFonts w:ascii="宋体" w:hAnsi="宋体" w:cs="宋体" w:hint="eastAsia"/>
          <w:bCs/>
          <w:color w:val="000000" w:themeColor="text1"/>
          <w:sz w:val="24"/>
          <w:u w:val="single"/>
          <w:lang w:val="en-GB"/>
        </w:rPr>
        <w:t xml:space="preserve">                         </w:t>
      </w:r>
      <w:r>
        <w:rPr>
          <w:rFonts w:ascii="宋体" w:hAnsi="宋体" w:cs="宋体" w:hint="eastAsia"/>
          <w:color w:val="000000" w:themeColor="text1"/>
          <w:sz w:val="24"/>
          <w:lang w:val="en-GB"/>
        </w:rPr>
        <w:t xml:space="preserve">      身份证号码：</w:t>
      </w:r>
    </w:p>
    <w:p w14:paraId="28C06A95" w14:textId="77777777" w:rsidR="00C03A2A"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生效日期：  年   月   日</w:t>
      </w:r>
    </w:p>
    <w:p w14:paraId="47095EF3" w14:textId="19585B2D" w:rsidR="00C03A2A" w:rsidRPr="002341D4" w:rsidRDefault="00000000" w:rsidP="002341D4">
      <w:pPr>
        <w:spacing w:line="440" w:lineRule="exact"/>
        <w:rPr>
          <w:rFonts w:ascii="宋体" w:hAnsi="宋体" w:cs="宋体" w:hint="eastAsia"/>
          <w:color w:val="000000" w:themeColor="text1"/>
          <w:sz w:val="24"/>
          <w:lang w:val="en-GB"/>
        </w:rPr>
      </w:pPr>
      <w:r>
        <w:rPr>
          <w:rFonts w:ascii="宋体" w:hAnsi="宋体" w:cs="宋体" w:hint="eastAsia"/>
          <w:b/>
          <w:bCs/>
          <w:color w:val="000000" w:themeColor="text1"/>
          <w:sz w:val="24"/>
          <w:lang w:val="en-GB"/>
        </w:rPr>
        <w:t>注：附上法定代表人和被授权代表身份证复印件</w:t>
      </w:r>
    </w:p>
    <w:p w14:paraId="4D8C6D43" w14:textId="77777777" w:rsidR="00C03A2A" w:rsidRDefault="00C03A2A">
      <w:pPr>
        <w:spacing w:line="440" w:lineRule="exact"/>
        <w:jc w:val="center"/>
        <w:rPr>
          <w:rFonts w:ascii="宋体" w:hAnsi="宋体" w:cs="宋体" w:hint="eastAsia"/>
          <w:b/>
          <w:color w:val="000000" w:themeColor="text1"/>
          <w:sz w:val="30"/>
          <w:szCs w:val="30"/>
          <w:lang w:val="en-GB"/>
        </w:rPr>
      </w:pPr>
    </w:p>
    <w:p w14:paraId="5B2389BA" w14:textId="77777777" w:rsidR="002341D4" w:rsidRDefault="002341D4">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1F488D24" w14:textId="6DAE84A4" w:rsidR="00C03A2A" w:rsidRDefault="00000000">
      <w:pPr>
        <w:spacing w:line="440" w:lineRule="exact"/>
        <w:jc w:val="center"/>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lastRenderedPageBreak/>
        <w:t>资格申明信</w:t>
      </w:r>
    </w:p>
    <w:p w14:paraId="3D5B63D6" w14:textId="77777777" w:rsidR="00C03A2A" w:rsidRDefault="00C03A2A">
      <w:pPr>
        <w:pStyle w:val="a8"/>
        <w:rPr>
          <w:color w:val="000000" w:themeColor="text1"/>
          <w:lang w:val="en-GB"/>
        </w:rPr>
      </w:pPr>
    </w:p>
    <w:p w14:paraId="7611E6B3" w14:textId="55DD91E5" w:rsidR="00C03A2A" w:rsidRDefault="00000000">
      <w:pPr>
        <w:snapToGrid w:val="0"/>
        <w:spacing w:beforeLines="50" w:before="120" w:line="440" w:lineRule="exact"/>
        <w:rPr>
          <w:rFonts w:ascii="宋体" w:hAnsi="宋体" w:cs="宋体" w:hint="eastAsia"/>
          <w:b/>
          <w:color w:val="000000" w:themeColor="text1"/>
          <w:kern w:val="0"/>
          <w:sz w:val="24"/>
          <w:lang w:val="en-GB"/>
        </w:rPr>
      </w:pPr>
      <w:r>
        <w:rPr>
          <w:rFonts w:ascii="宋体" w:hAnsi="宋体" w:cs="宋体" w:hint="eastAsia"/>
          <w:b/>
          <w:color w:val="000000" w:themeColor="text1"/>
          <w:kern w:val="0"/>
          <w:sz w:val="24"/>
          <w:lang w:val="en-GB"/>
        </w:rPr>
        <w:t>致：</w:t>
      </w:r>
      <w:r w:rsidR="001376C7">
        <w:rPr>
          <w:rFonts w:ascii="宋体" w:hAnsi="宋体" w:cs="宋体" w:hint="eastAsia"/>
          <w:b/>
          <w:color w:val="000000" w:themeColor="text1"/>
          <w:kern w:val="0"/>
          <w:sz w:val="24"/>
          <w:lang w:val="en-GB"/>
        </w:rPr>
        <w:t>海南鑫华工程咨询有限公司</w:t>
      </w:r>
    </w:p>
    <w:p w14:paraId="27CC58B1" w14:textId="77777777" w:rsidR="00C03A2A"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为响应</w:t>
      </w:r>
      <w:r>
        <w:rPr>
          <w:rFonts w:ascii="宋体" w:hAnsi="宋体" w:cs="宋体" w:hint="eastAsia"/>
          <w:color w:val="000000" w:themeColor="text1"/>
          <w:sz w:val="24"/>
        </w:rPr>
        <w:t xml:space="preserve">贵公司组织的 </w:t>
      </w:r>
      <w:r>
        <w:rPr>
          <w:rFonts w:ascii="宋体" w:hAnsi="宋体" w:cs="宋体" w:hint="eastAsia"/>
          <w:b/>
          <w:color w:val="000000" w:themeColor="text1"/>
          <w:sz w:val="24"/>
          <w:u w:val="single"/>
        </w:rPr>
        <w:t xml:space="preserve">          </w:t>
      </w:r>
      <w:r>
        <w:rPr>
          <w:rFonts w:ascii="宋体" w:hAnsi="宋体" w:cs="宋体" w:hint="eastAsia"/>
          <w:b/>
          <w:bCs/>
          <w:color w:val="000000" w:themeColor="text1"/>
          <w:sz w:val="24"/>
          <w:u w:val="single"/>
        </w:rPr>
        <w:t>（项目名称） （项目编号）</w:t>
      </w:r>
      <w:r>
        <w:rPr>
          <w:rFonts w:ascii="宋体" w:hAnsi="宋体" w:hint="eastAsia"/>
          <w:color w:val="000000" w:themeColor="text1"/>
          <w:sz w:val="24"/>
        </w:rPr>
        <w:t>货物及服务的</w:t>
      </w:r>
      <w:r>
        <w:rPr>
          <w:rFonts w:ascii="宋体" w:hAnsi="宋体" w:cs="宋体" w:hint="eastAsia"/>
          <w:color w:val="000000" w:themeColor="text1"/>
          <w:sz w:val="24"/>
        </w:rPr>
        <w:t>招标采购活动</w:t>
      </w:r>
      <w:r>
        <w:rPr>
          <w:rFonts w:ascii="宋体" w:hAnsi="宋体" w:hint="eastAsia"/>
          <w:color w:val="000000" w:themeColor="text1"/>
          <w:sz w:val="24"/>
        </w:rPr>
        <w:t>，我公司愿意参与投标。</w:t>
      </w:r>
    </w:p>
    <w:p w14:paraId="657334EC" w14:textId="77777777" w:rsidR="00C03A2A"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我公司在法律、财务和运作上符合招标文件对投标人的资格要求，提供“用户需求书”中全部的货物及相关服务，提交的所有文件和全部说明是真实的和正确的。</w:t>
      </w:r>
    </w:p>
    <w:p w14:paraId="0FC22B89" w14:textId="77777777" w:rsidR="00C03A2A"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我公司理解贵公司可能还要求提供更进一步的资格资料，并愿意应贵公司的要求提交。</w:t>
      </w:r>
    </w:p>
    <w:p w14:paraId="270CEC88" w14:textId="77777777" w:rsidR="00C03A2A"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我公司在参加本次政府采购活动前三年内，</w:t>
      </w:r>
      <w:r>
        <w:rPr>
          <w:rFonts w:ascii="宋体" w:hAnsi="宋体" w:cs="宋体" w:hint="eastAsia"/>
          <w:bCs/>
          <w:color w:val="000000" w:themeColor="text1"/>
          <w:kern w:val="0"/>
          <w:sz w:val="24"/>
          <w:lang w:val="en-GB"/>
        </w:rPr>
        <w:t>在经营活动中没有重大事故、违法记录</w:t>
      </w:r>
      <w:r>
        <w:rPr>
          <w:rFonts w:ascii="宋体" w:hAnsi="宋体" w:hint="eastAsia"/>
          <w:color w:val="000000" w:themeColor="text1"/>
          <w:sz w:val="24"/>
        </w:rPr>
        <w:t>。</w:t>
      </w:r>
    </w:p>
    <w:p w14:paraId="35DAD501" w14:textId="77777777" w:rsidR="00C03A2A" w:rsidRDefault="00C03A2A">
      <w:pPr>
        <w:spacing w:line="440" w:lineRule="exact"/>
        <w:ind w:firstLine="576"/>
        <w:rPr>
          <w:rFonts w:ascii="宋体" w:hAnsi="宋体" w:hint="eastAsia"/>
          <w:color w:val="000000" w:themeColor="text1"/>
          <w:sz w:val="24"/>
        </w:rPr>
      </w:pPr>
    </w:p>
    <w:p w14:paraId="272A58AA" w14:textId="77777777" w:rsidR="00C03A2A" w:rsidRDefault="00C03A2A">
      <w:pPr>
        <w:spacing w:line="440" w:lineRule="exact"/>
        <w:ind w:firstLine="576"/>
        <w:rPr>
          <w:rFonts w:ascii="宋体" w:hAnsi="宋体" w:hint="eastAsia"/>
          <w:color w:val="000000" w:themeColor="text1"/>
          <w:sz w:val="24"/>
        </w:rPr>
      </w:pPr>
    </w:p>
    <w:p w14:paraId="1E98284F" w14:textId="77777777" w:rsidR="00C03A2A" w:rsidRDefault="00C03A2A">
      <w:pPr>
        <w:spacing w:line="440" w:lineRule="exact"/>
        <w:ind w:firstLine="576"/>
        <w:rPr>
          <w:rFonts w:ascii="宋体" w:hAnsi="宋体" w:hint="eastAsia"/>
          <w:color w:val="000000" w:themeColor="text1"/>
          <w:sz w:val="24"/>
        </w:rPr>
      </w:pPr>
    </w:p>
    <w:p w14:paraId="4E4F1B2A" w14:textId="77777777" w:rsidR="00C03A2A" w:rsidRDefault="00000000">
      <w:pPr>
        <w:wordWrap w:val="0"/>
        <w:adjustRightInd w:val="0"/>
        <w:snapToGrid w:val="0"/>
        <w:spacing w:line="720" w:lineRule="auto"/>
        <w:ind w:rightChars="100" w:right="210"/>
        <w:jc w:val="right"/>
        <w:rPr>
          <w:color w:val="000000" w:themeColor="text1"/>
          <w:sz w:val="24"/>
          <w:u w:val="single"/>
        </w:rPr>
      </w:pPr>
      <w:r>
        <w:rPr>
          <w:rFonts w:hint="eastAsia"/>
          <w:color w:val="000000" w:themeColor="text1"/>
          <w:sz w:val="24"/>
        </w:rPr>
        <w:t>投标人</w:t>
      </w:r>
      <w:r>
        <w:rPr>
          <w:rFonts w:hint="eastAsia"/>
          <w:iCs/>
          <w:color w:val="000000" w:themeColor="text1"/>
          <w:sz w:val="24"/>
        </w:rPr>
        <w:t>名称</w:t>
      </w:r>
      <w:r>
        <w:rPr>
          <w:rFonts w:hint="eastAsia"/>
          <w:color w:val="000000" w:themeColor="text1"/>
          <w:sz w:val="24"/>
        </w:rPr>
        <w:t>：</w:t>
      </w:r>
      <w:r>
        <w:rPr>
          <w:rFonts w:hint="eastAsia"/>
          <w:color w:val="000000" w:themeColor="text1"/>
          <w:sz w:val="24"/>
          <w:u w:val="single"/>
        </w:rPr>
        <w:t xml:space="preserve">                    </w:t>
      </w:r>
      <w:r>
        <w:rPr>
          <w:rFonts w:hint="eastAsia"/>
          <w:color w:val="000000" w:themeColor="text1"/>
          <w:sz w:val="24"/>
          <w:u w:val="single"/>
        </w:rPr>
        <w:t>（公章）</w:t>
      </w:r>
    </w:p>
    <w:p w14:paraId="4BD20A80" w14:textId="77777777" w:rsidR="00C03A2A" w:rsidRDefault="00000000">
      <w:pPr>
        <w:wordWrap w:val="0"/>
        <w:adjustRightInd w:val="0"/>
        <w:snapToGrid w:val="0"/>
        <w:spacing w:line="720" w:lineRule="auto"/>
        <w:ind w:rightChars="100" w:right="210"/>
        <w:jc w:val="right"/>
        <w:rPr>
          <w:color w:val="000000" w:themeColor="text1"/>
          <w:sz w:val="24"/>
        </w:rPr>
      </w:pPr>
      <w:r>
        <w:rPr>
          <w:rFonts w:hint="eastAsia"/>
          <w:color w:val="000000" w:themeColor="text1"/>
          <w:sz w:val="24"/>
        </w:rPr>
        <w:t>法定代表人或被授权人：</w:t>
      </w:r>
      <w:r>
        <w:rPr>
          <w:rFonts w:hint="eastAsia"/>
          <w:color w:val="000000" w:themeColor="text1"/>
          <w:sz w:val="24"/>
          <w:u w:val="single"/>
        </w:rPr>
        <w:t xml:space="preserve">       </w:t>
      </w:r>
      <w:r>
        <w:rPr>
          <w:rFonts w:ascii="宋体" w:hAnsi="宋体" w:cs="宋体" w:hint="eastAsia"/>
          <w:bCs/>
          <w:color w:val="000000" w:themeColor="text1"/>
          <w:sz w:val="24"/>
          <w:u w:val="single"/>
          <w:lang w:val="en-GB"/>
        </w:rPr>
        <w:t>（亲笔签名）</w:t>
      </w:r>
    </w:p>
    <w:p w14:paraId="53E9AE16" w14:textId="77777777" w:rsidR="00C03A2A" w:rsidRDefault="00000000">
      <w:pPr>
        <w:adjustRightInd w:val="0"/>
        <w:snapToGrid w:val="0"/>
        <w:spacing w:line="720" w:lineRule="auto"/>
        <w:ind w:rightChars="100" w:right="210"/>
        <w:jc w:val="center"/>
        <w:rPr>
          <w:rFonts w:ascii="宋体" w:hAnsi="宋体" w:cs="宋体" w:hint="eastAsia"/>
          <w:bCs/>
          <w:color w:val="000000" w:themeColor="text1"/>
          <w:kern w:val="0"/>
          <w:sz w:val="24"/>
          <w:lang w:val="en-GB"/>
        </w:rPr>
      </w:pPr>
      <w:r>
        <w:rPr>
          <w:rFonts w:hint="eastAsia"/>
          <w:color w:val="000000" w:themeColor="text1"/>
          <w:sz w:val="24"/>
        </w:rPr>
        <w:t xml:space="preserve">        </w:t>
      </w:r>
      <w:r>
        <w:rPr>
          <w:rFonts w:hint="eastAsia"/>
          <w:color w:val="000000" w:themeColor="text1"/>
          <w:sz w:val="24"/>
        </w:rPr>
        <w:t>申明日期：</w:t>
      </w:r>
      <w:r>
        <w:rPr>
          <w:rFonts w:hint="eastAsia"/>
          <w:color w:val="000000" w:themeColor="text1"/>
          <w:sz w:val="24"/>
        </w:rPr>
        <w:t xml:space="preserve">  </w:t>
      </w:r>
      <w:r>
        <w:rPr>
          <w:rFonts w:ascii="宋体" w:hAnsi="宋体" w:cs="宋体" w:hint="eastAsia"/>
          <w:color w:val="000000" w:themeColor="text1"/>
          <w:sz w:val="24"/>
          <w:lang w:val="en-GB"/>
        </w:rPr>
        <w:t>年  月   日</w:t>
      </w:r>
    </w:p>
    <w:p w14:paraId="574518ED" w14:textId="77777777" w:rsidR="00C03A2A" w:rsidRDefault="00C03A2A">
      <w:pPr>
        <w:spacing w:beforeLines="50" w:before="120" w:line="440" w:lineRule="exact"/>
        <w:rPr>
          <w:rFonts w:ascii="宋体" w:hAnsi="宋体" w:cs="宋体" w:hint="eastAsia"/>
          <w:b/>
          <w:bCs/>
          <w:color w:val="000000" w:themeColor="text1"/>
          <w:sz w:val="24"/>
        </w:rPr>
      </w:pPr>
    </w:p>
    <w:p w14:paraId="0A289BB1" w14:textId="77777777" w:rsidR="00810191" w:rsidRDefault="00810191">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10DA1FD5" w14:textId="44BC62D7" w:rsidR="00C03A2A" w:rsidRDefault="00000000">
      <w:pPr>
        <w:spacing w:beforeLines="50" w:before="120" w:line="440" w:lineRule="exact"/>
        <w:rPr>
          <w:rFonts w:ascii="宋体" w:hAnsi="宋体" w:cs="宋体" w:hint="eastAsia"/>
          <w:b/>
          <w:color w:val="000000" w:themeColor="text1"/>
          <w:sz w:val="24"/>
        </w:rPr>
      </w:pPr>
      <w:r>
        <w:rPr>
          <w:rFonts w:ascii="宋体" w:hAnsi="宋体" w:cs="宋体" w:hint="eastAsia"/>
          <w:b/>
          <w:bCs/>
          <w:color w:val="000000" w:themeColor="text1"/>
          <w:sz w:val="24"/>
        </w:rPr>
        <w:lastRenderedPageBreak/>
        <w:t>（表1）</w:t>
      </w:r>
    </w:p>
    <w:p w14:paraId="1B03D8CA" w14:textId="77777777" w:rsidR="00C03A2A" w:rsidRDefault="00000000">
      <w:pPr>
        <w:spacing w:line="440" w:lineRule="exact"/>
        <w:jc w:val="center"/>
        <w:rPr>
          <w:rFonts w:ascii="宋体" w:hAnsi="宋体" w:cs="宋体" w:hint="eastAsia"/>
          <w:b/>
          <w:color w:val="000000" w:themeColor="text1"/>
          <w:sz w:val="30"/>
          <w:szCs w:val="30"/>
        </w:rPr>
      </w:pPr>
      <w:r>
        <w:rPr>
          <w:rFonts w:ascii="宋体" w:hAnsi="宋体" w:cs="宋体" w:hint="eastAsia"/>
          <w:b/>
          <w:color w:val="000000" w:themeColor="text1"/>
          <w:sz w:val="30"/>
          <w:szCs w:val="30"/>
        </w:rPr>
        <w:t>投标一览表</w:t>
      </w:r>
    </w:p>
    <w:p w14:paraId="7DA08FE0" w14:textId="77777777" w:rsidR="00C03A2A" w:rsidRDefault="00000000">
      <w:pPr>
        <w:spacing w:afterLines="50" w:after="120" w:line="440" w:lineRule="exact"/>
        <w:jc w:val="center"/>
        <w:rPr>
          <w:rFonts w:ascii="宋体" w:hAnsi="宋体" w:cs="宋体" w:hint="eastAsia"/>
          <w:color w:val="000000" w:themeColor="text1"/>
          <w:sz w:val="24"/>
        </w:rPr>
      </w:pPr>
      <w:r>
        <w:rPr>
          <w:rFonts w:ascii="宋体" w:hAnsi="宋体" w:cs="宋体" w:hint="eastAsia"/>
          <w:color w:val="000000" w:themeColor="text1"/>
          <w:sz w:val="24"/>
        </w:rPr>
        <w:t>（独立信封另密封一份）</w:t>
      </w:r>
    </w:p>
    <w:tbl>
      <w:tblPr>
        <w:tblW w:w="90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7036"/>
      </w:tblGrid>
      <w:tr w:rsidR="00C03A2A" w14:paraId="4D3903D8" w14:textId="77777777">
        <w:tc>
          <w:tcPr>
            <w:tcW w:w="2025" w:type="dxa"/>
            <w:vAlign w:val="center"/>
          </w:tcPr>
          <w:p w14:paraId="13BC840E" w14:textId="77777777" w:rsidR="00C03A2A" w:rsidRDefault="00000000">
            <w:pPr>
              <w:spacing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项目名称</w:t>
            </w:r>
          </w:p>
        </w:tc>
        <w:tc>
          <w:tcPr>
            <w:tcW w:w="7036" w:type="dxa"/>
          </w:tcPr>
          <w:p w14:paraId="4222D458" w14:textId="77777777" w:rsidR="00C03A2A" w:rsidRDefault="00C03A2A">
            <w:pPr>
              <w:spacing w:beforeLines="50" w:before="120" w:afterLines="50" w:after="120" w:line="440" w:lineRule="exact"/>
              <w:jc w:val="center"/>
              <w:rPr>
                <w:rFonts w:ascii="宋体" w:hAnsi="宋体" w:cs="宋体" w:hint="eastAsia"/>
                <w:b/>
                <w:bCs/>
                <w:color w:val="000000" w:themeColor="text1"/>
                <w:sz w:val="24"/>
                <w:lang w:val="en-GB"/>
              </w:rPr>
            </w:pPr>
          </w:p>
        </w:tc>
      </w:tr>
      <w:tr w:rsidR="00C03A2A" w14:paraId="4A0B8DAD" w14:textId="77777777">
        <w:tc>
          <w:tcPr>
            <w:tcW w:w="2025" w:type="dxa"/>
            <w:vAlign w:val="center"/>
          </w:tcPr>
          <w:p w14:paraId="1F554113" w14:textId="77777777" w:rsidR="00C03A2A"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项目编号</w:t>
            </w:r>
          </w:p>
        </w:tc>
        <w:tc>
          <w:tcPr>
            <w:tcW w:w="7036" w:type="dxa"/>
          </w:tcPr>
          <w:p w14:paraId="24AE33F2" w14:textId="77777777" w:rsidR="00C03A2A" w:rsidRDefault="00C03A2A">
            <w:pPr>
              <w:spacing w:beforeLines="50" w:before="120" w:afterLines="50" w:after="120" w:line="440" w:lineRule="exact"/>
              <w:jc w:val="center"/>
              <w:rPr>
                <w:rFonts w:ascii="宋体" w:hAnsi="宋体" w:cs="宋体" w:hint="eastAsia"/>
                <w:b/>
                <w:bCs/>
                <w:color w:val="000000" w:themeColor="text1"/>
                <w:sz w:val="24"/>
                <w:lang w:val="en-GB"/>
              </w:rPr>
            </w:pPr>
          </w:p>
        </w:tc>
      </w:tr>
      <w:tr w:rsidR="00C03A2A" w14:paraId="68A0DAF9" w14:textId="77777777">
        <w:tc>
          <w:tcPr>
            <w:tcW w:w="2025" w:type="dxa"/>
            <w:vAlign w:val="center"/>
          </w:tcPr>
          <w:p w14:paraId="28B4C013" w14:textId="77777777" w:rsidR="00C03A2A"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合同履行期限</w:t>
            </w:r>
          </w:p>
        </w:tc>
        <w:tc>
          <w:tcPr>
            <w:tcW w:w="7036" w:type="dxa"/>
          </w:tcPr>
          <w:p w14:paraId="39395C90" w14:textId="77777777" w:rsidR="00C03A2A" w:rsidRDefault="00C03A2A">
            <w:pPr>
              <w:spacing w:beforeLines="50" w:before="120" w:afterLines="50" w:after="120" w:line="440" w:lineRule="exact"/>
              <w:rPr>
                <w:rFonts w:ascii="宋体" w:hAnsi="宋体" w:cs="宋体" w:hint="eastAsia"/>
                <w:color w:val="000000" w:themeColor="text1"/>
                <w:sz w:val="24"/>
                <w:lang w:val="en-GB"/>
              </w:rPr>
            </w:pPr>
          </w:p>
        </w:tc>
      </w:tr>
      <w:tr w:rsidR="00E916A7" w14:paraId="2153B229" w14:textId="77777777">
        <w:tc>
          <w:tcPr>
            <w:tcW w:w="2025" w:type="dxa"/>
            <w:vAlign w:val="center"/>
          </w:tcPr>
          <w:p w14:paraId="4D70E0F6" w14:textId="38BDA8BA" w:rsidR="00E916A7" w:rsidRDefault="00E916A7">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投标有效期</w:t>
            </w:r>
          </w:p>
        </w:tc>
        <w:tc>
          <w:tcPr>
            <w:tcW w:w="7036" w:type="dxa"/>
          </w:tcPr>
          <w:p w14:paraId="7E731E05" w14:textId="77777777" w:rsidR="00E916A7" w:rsidRDefault="00E916A7">
            <w:pPr>
              <w:spacing w:beforeLines="50" w:before="120" w:afterLines="50" w:after="120" w:line="440" w:lineRule="exact"/>
              <w:rPr>
                <w:rFonts w:ascii="宋体" w:hAnsi="宋体" w:cs="宋体" w:hint="eastAsia"/>
                <w:color w:val="000000" w:themeColor="text1"/>
                <w:sz w:val="24"/>
                <w:lang w:val="en-GB"/>
              </w:rPr>
            </w:pPr>
          </w:p>
        </w:tc>
      </w:tr>
      <w:tr w:rsidR="00C03A2A" w14:paraId="522C6897" w14:textId="77777777">
        <w:tc>
          <w:tcPr>
            <w:tcW w:w="2025" w:type="dxa"/>
            <w:vAlign w:val="center"/>
          </w:tcPr>
          <w:p w14:paraId="7DFD7A6A" w14:textId="77777777" w:rsidR="00C03A2A" w:rsidRDefault="00000000">
            <w:pPr>
              <w:spacing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备注</w:t>
            </w:r>
          </w:p>
        </w:tc>
        <w:tc>
          <w:tcPr>
            <w:tcW w:w="7036" w:type="dxa"/>
          </w:tcPr>
          <w:p w14:paraId="004E2D4C" w14:textId="77777777" w:rsidR="00C03A2A" w:rsidRDefault="00C03A2A">
            <w:pPr>
              <w:spacing w:beforeLines="50" w:before="120" w:afterLines="50" w:after="120" w:line="440" w:lineRule="exact"/>
              <w:rPr>
                <w:rFonts w:ascii="宋体" w:hAnsi="宋体" w:cs="宋体" w:hint="eastAsia"/>
                <w:color w:val="000000" w:themeColor="text1"/>
                <w:sz w:val="24"/>
                <w:lang w:val="en-GB"/>
              </w:rPr>
            </w:pPr>
          </w:p>
        </w:tc>
      </w:tr>
    </w:tbl>
    <w:p w14:paraId="0CB55A9A" w14:textId="77777777" w:rsidR="00C03A2A" w:rsidRDefault="00000000">
      <w:pPr>
        <w:spacing w:beforeLines="150" w:before="36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                   （公章）</w:t>
      </w:r>
    </w:p>
    <w:p w14:paraId="24617D78" w14:textId="77777777" w:rsidR="00C03A2A" w:rsidRDefault="00000000">
      <w:pPr>
        <w:spacing w:beforeLines="150" w:before="36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法定代表人或其委托代理人签名：</w:t>
      </w:r>
      <w:r>
        <w:rPr>
          <w:rFonts w:ascii="宋体" w:hAnsi="宋体" w:cs="宋体" w:hint="eastAsia"/>
          <w:color w:val="000000" w:themeColor="text1"/>
          <w:sz w:val="24"/>
          <w:u w:val="single"/>
          <w:lang w:val="en-GB"/>
        </w:rPr>
        <w:t xml:space="preserve">           </w:t>
      </w:r>
      <w:r>
        <w:rPr>
          <w:rFonts w:ascii="宋体" w:hAnsi="宋体" w:cs="宋体" w:hint="eastAsia"/>
          <w:bCs/>
          <w:color w:val="000000" w:themeColor="text1"/>
          <w:sz w:val="24"/>
          <w:u w:val="single"/>
          <w:lang w:val="en-GB"/>
        </w:rPr>
        <w:t>（亲笔签名）</w:t>
      </w:r>
    </w:p>
    <w:p w14:paraId="4B172EEC" w14:textId="77777777" w:rsidR="00C03A2A" w:rsidRDefault="00000000">
      <w:pPr>
        <w:spacing w:beforeLines="50" w:before="120" w:afterLines="50" w:after="120" w:line="44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注：</w:t>
      </w:r>
    </w:p>
    <w:p w14:paraId="71D24B17" w14:textId="19B301AE" w:rsidR="00C03A2A" w:rsidRPr="00A519A2" w:rsidRDefault="00000000" w:rsidP="00A519A2">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lang w:val="en-GB"/>
        </w:rPr>
        <w:t>1、投标一览表应准确填写，若投标一览表与投标文件不符时，以投标一览表为准；</w:t>
      </w:r>
    </w:p>
    <w:p w14:paraId="40FB1C64" w14:textId="77777777" w:rsidR="00096752" w:rsidRDefault="00096752">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2B97A5B8" w14:textId="74ECF189" w:rsidR="00C03A2A" w:rsidRDefault="00000000">
      <w:pPr>
        <w:spacing w:line="440" w:lineRule="exact"/>
        <w:rPr>
          <w:rFonts w:ascii="宋体" w:hAnsi="宋体" w:cs="宋体" w:hint="eastAsia"/>
          <w:color w:val="000000" w:themeColor="text1"/>
          <w:sz w:val="24"/>
        </w:rPr>
      </w:pPr>
      <w:r>
        <w:rPr>
          <w:rFonts w:ascii="宋体" w:hAnsi="宋体" w:cs="宋体" w:hint="eastAsia"/>
          <w:b/>
          <w:bCs/>
          <w:color w:val="000000" w:themeColor="text1"/>
          <w:sz w:val="24"/>
        </w:rPr>
        <w:lastRenderedPageBreak/>
        <w:t>（表2）</w:t>
      </w:r>
    </w:p>
    <w:p w14:paraId="7512043D" w14:textId="77777777" w:rsidR="00D57B26" w:rsidRDefault="00D57B26" w:rsidP="00D57B26">
      <w:pPr>
        <w:spacing w:beforeLines="50" w:before="120" w:afterLines="50" w:after="120" w:line="440" w:lineRule="exact"/>
        <w:jc w:val="center"/>
        <w:rPr>
          <w:rFonts w:ascii="宋体" w:hAnsi="宋体" w:cs="宋体" w:hint="eastAsia"/>
          <w:b/>
          <w:color w:val="000000" w:themeColor="text1"/>
          <w:sz w:val="24"/>
        </w:rPr>
      </w:pPr>
      <w:r>
        <w:rPr>
          <w:rFonts w:ascii="宋体" w:hAnsi="宋体" w:cs="宋体" w:hint="eastAsia"/>
          <w:b/>
          <w:color w:val="000000" w:themeColor="text1"/>
          <w:sz w:val="30"/>
          <w:szCs w:val="30"/>
        </w:rPr>
        <w:t>技术响应情况表</w:t>
      </w:r>
    </w:p>
    <w:p w14:paraId="4F3995E4" w14:textId="77777777" w:rsidR="00D57B26" w:rsidRDefault="00D57B26" w:rsidP="00D57B26">
      <w:pPr>
        <w:adjustRightInd w:val="0"/>
        <w:snapToGrid w:val="0"/>
        <w:spacing w:afterLines="50" w:after="120" w:line="440" w:lineRule="exact"/>
        <w:ind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说明：</w:t>
      </w:r>
      <w:r>
        <w:rPr>
          <w:rFonts w:ascii="宋体" w:hAnsi="宋体" w:cs="宋体" w:hint="eastAsia"/>
          <w:color w:val="000000" w:themeColor="text1"/>
          <w:sz w:val="24"/>
        </w:rPr>
        <w:t>投标人必须仔细阅读招标文件中所有技术规范条款和相关功能要求，并对所有技术规范和功能条目列入下表。</w:t>
      </w:r>
      <w:r>
        <w:rPr>
          <w:rFonts w:ascii="宋体" w:hAnsi="宋体" w:cs="宋体" w:hint="eastAsia"/>
          <w:b/>
          <w:bCs/>
          <w:color w:val="000000" w:themeColor="text1"/>
          <w:sz w:val="24"/>
          <w:u w:val="single"/>
        </w:rPr>
        <w:t>投标人必须根据所投产品的实际情况如实填写，如发现有虚假描述的，该投标文件无效，并报政府采购主管部门严肃处理。</w:t>
      </w:r>
    </w:p>
    <w:tbl>
      <w:tblPr>
        <w:tblW w:w="912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207"/>
        <w:gridCol w:w="3208"/>
        <w:gridCol w:w="1894"/>
      </w:tblGrid>
      <w:tr w:rsidR="00D57B26" w14:paraId="3247DA73" w14:textId="77777777" w:rsidTr="00314819">
        <w:trPr>
          <w:trHeight w:val="477"/>
          <w:tblHeader/>
        </w:trPr>
        <w:tc>
          <w:tcPr>
            <w:tcW w:w="819" w:type="dxa"/>
            <w:tcBorders>
              <w:bottom w:val="single" w:sz="4" w:space="0" w:color="auto"/>
            </w:tcBorders>
            <w:shd w:val="clear" w:color="auto" w:fill="D9D9D9"/>
            <w:vAlign w:val="center"/>
          </w:tcPr>
          <w:p w14:paraId="6F381DDF" w14:textId="77777777" w:rsidR="00D57B26" w:rsidRDefault="00D57B26" w:rsidP="00314819">
            <w:pPr>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序号</w:t>
            </w:r>
          </w:p>
        </w:tc>
        <w:tc>
          <w:tcPr>
            <w:tcW w:w="3207" w:type="dxa"/>
            <w:tcBorders>
              <w:bottom w:val="single" w:sz="4" w:space="0" w:color="auto"/>
            </w:tcBorders>
            <w:shd w:val="clear" w:color="auto" w:fill="D9D9D9"/>
            <w:vAlign w:val="center"/>
          </w:tcPr>
          <w:p w14:paraId="56DEF03E" w14:textId="77777777" w:rsidR="00D57B26" w:rsidRDefault="00D57B26" w:rsidP="00314819">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原技术规范主要条款描述</w:t>
            </w:r>
          </w:p>
        </w:tc>
        <w:tc>
          <w:tcPr>
            <w:tcW w:w="3208" w:type="dxa"/>
            <w:tcBorders>
              <w:bottom w:val="single" w:sz="4" w:space="0" w:color="auto"/>
            </w:tcBorders>
            <w:shd w:val="clear" w:color="auto" w:fill="D9D9D9"/>
            <w:vAlign w:val="center"/>
          </w:tcPr>
          <w:p w14:paraId="41B35AA8" w14:textId="77777777" w:rsidR="00D57B26" w:rsidRDefault="00D57B26" w:rsidP="00314819">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投标人技术规范描述</w:t>
            </w:r>
          </w:p>
        </w:tc>
        <w:tc>
          <w:tcPr>
            <w:tcW w:w="1894" w:type="dxa"/>
            <w:tcBorders>
              <w:bottom w:val="single" w:sz="4" w:space="0" w:color="auto"/>
            </w:tcBorders>
            <w:shd w:val="clear" w:color="auto" w:fill="D9D9D9"/>
            <w:vAlign w:val="center"/>
          </w:tcPr>
          <w:p w14:paraId="18A9BA99" w14:textId="77777777" w:rsidR="00D57B26" w:rsidRDefault="00D57B26" w:rsidP="00314819">
            <w:pPr>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偏离情况说明</w:t>
            </w:r>
          </w:p>
          <w:p w14:paraId="426831B6" w14:textId="77777777" w:rsidR="00D57B26" w:rsidRDefault="00D57B26" w:rsidP="00314819">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w:t>
            </w:r>
          </w:p>
        </w:tc>
      </w:tr>
      <w:tr w:rsidR="00D57B26" w14:paraId="24D1B1EF" w14:textId="77777777" w:rsidTr="00314819">
        <w:trPr>
          <w:trHeight w:val="102"/>
          <w:tblHeader/>
        </w:trPr>
        <w:tc>
          <w:tcPr>
            <w:tcW w:w="819" w:type="dxa"/>
            <w:vAlign w:val="center"/>
          </w:tcPr>
          <w:p w14:paraId="0994449F" w14:textId="77777777" w:rsidR="00D57B26" w:rsidRDefault="00D57B26" w:rsidP="00314819">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1</w:t>
            </w:r>
          </w:p>
        </w:tc>
        <w:tc>
          <w:tcPr>
            <w:tcW w:w="3207" w:type="dxa"/>
            <w:vAlign w:val="center"/>
          </w:tcPr>
          <w:p w14:paraId="18194F3F"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1E01E24E"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49538993"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r>
      <w:tr w:rsidR="00D57B26" w14:paraId="43FD29CF" w14:textId="77777777" w:rsidTr="00314819">
        <w:trPr>
          <w:trHeight w:val="102"/>
          <w:tblHeader/>
        </w:trPr>
        <w:tc>
          <w:tcPr>
            <w:tcW w:w="819" w:type="dxa"/>
            <w:vAlign w:val="center"/>
          </w:tcPr>
          <w:p w14:paraId="1BA3D606" w14:textId="77777777" w:rsidR="00D57B26" w:rsidRDefault="00D57B26" w:rsidP="00314819">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2</w:t>
            </w:r>
          </w:p>
        </w:tc>
        <w:tc>
          <w:tcPr>
            <w:tcW w:w="3207" w:type="dxa"/>
            <w:vAlign w:val="center"/>
          </w:tcPr>
          <w:p w14:paraId="7756607E"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47C0CA71"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4A2336E1"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r>
      <w:tr w:rsidR="00D57B26" w14:paraId="61879139" w14:textId="77777777" w:rsidTr="00314819">
        <w:trPr>
          <w:trHeight w:val="102"/>
          <w:tblHeader/>
        </w:trPr>
        <w:tc>
          <w:tcPr>
            <w:tcW w:w="819" w:type="dxa"/>
            <w:vAlign w:val="center"/>
          </w:tcPr>
          <w:p w14:paraId="6239BC65" w14:textId="77777777" w:rsidR="00D57B26" w:rsidRDefault="00D57B26" w:rsidP="00314819">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3</w:t>
            </w:r>
          </w:p>
        </w:tc>
        <w:tc>
          <w:tcPr>
            <w:tcW w:w="3207" w:type="dxa"/>
            <w:vAlign w:val="center"/>
          </w:tcPr>
          <w:p w14:paraId="5BFD527F"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2052A9E1"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1E4BEB1E"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r>
      <w:tr w:rsidR="00D57B26" w14:paraId="551944E2" w14:textId="77777777" w:rsidTr="00314819">
        <w:trPr>
          <w:trHeight w:val="102"/>
          <w:tblHeader/>
        </w:trPr>
        <w:tc>
          <w:tcPr>
            <w:tcW w:w="819" w:type="dxa"/>
            <w:vAlign w:val="center"/>
          </w:tcPr>
          <w:p w14:paraId="28DB21CF" w14:textId="77777777" w:rsidR="00D57B26" w:rsidRDefault="00D57B26" w:rsidP="00314819">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4</w:t>
            </w:r>
          </w:p>
        </w:tc>
        <w:tc>
          <w:tcPr>
            <w:tcW w:w="3207" w:type="dxa"/>
            <w:vAlign w:val="center"/>
          </w:tcPr>
          <w:p w14:paraId="79ACBD77"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72ED7211"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1A3DEF7D"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r>
      <w:tr w:rsidR="00D57B26" w14:paraId="6D651C6A" w14:textId="77777777" w:rsidTr="00314819">
        <w:trPr>
          <w:trHeight w:val="102"/>
          <w:tblHeader/>
        </w:trPr>
        <w:tc>
          <w:tcPr>
            <w:tcW w:w="819" w:type="dxa"/>
            <w:vAlign w:val="center"/>
          </w:tcPr>
          <w:p w14:paraId="45746DF7" w14:textId="77777777" w:rsidR="00D57B26" w:rsidRDefault="00D57B26" w:rsidP="00314819">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5</w:t>
            </w:r>
          </w:p>
        </w:tc>
        <w:tc>
          <w:tcPr>
            <w:tcW w:w="3207" w:type="dxa"/>
            <w:vAlign w:val="center"/>
          </w:tcPr>
          <w:p w14:paraId="1EAB6ABC"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312A6525"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427714C8" w14:textId="77777777" w:rsidR="00D57B26" w:rsidRDefault="00D57B26" w:rsidP="00314819">
            <w:pPr>
              <w:snapToGrid w:val="0"/>
              <w:spacing w:beforeLines="30" w:before="72" w:afterLines="30" w:after="72" w:line="440" w:lineRule="exact"/>
              <w:jc w:val="center"/>
              <w:rPr>
                <w:rFonts w:ascii="宋体" w:hAnsi="宋体" w:cs="宋体" w:hint="eastAsia"/>
                <w:color w:val="000000" w:themeColor="text1"/>
                <w:sz w:val="24"/>
              </w:rPr>
            </w:pPr>
          </w:p>
        </w:tc>
      </w:tr>
    </w:tbl>
    <w:p w14:paraId="5AFFED97" w14:textId="77777777" w:rsidR="00D57B26" w:rsidRDefault="00D57B26" w:rsidP="00D57B26">
      <w:pPr>
        <w:spacing w:beforeLines="150" w:before="36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                  （公章）</w:t>
      </w:r>
    </w:p>
    <w:p w14:paraId="274AA707" w14:textId="77777777" w:rsidR="00D57B26" w:rsidRDefault="00D57B26" w:rsidP="00D57B26">
      <w:pPr>
        <w:spacing w:beforeLines="150" w:before="36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被授权人：</w:t>
      </w:r>
      <w:r>
        <w:rPr>
          <w:rFonts w:ascii="宋体" w:hAnsi="宋体" w:cs="宋体" w:hint="eastAsia"/>
          <w:color w:val="000000" w:themeColor="text1"/>
          <w:sz w:val="24"/>
          <w:u w:val="single"/>
          <w:lang w:val="en-GB"/>
        </w:rPr>
        <w:t xml:space="preserve">                </w:t>
      </w:r>
      <w:r>
        <w:rPr>
          <w:rFonts w:ascii="宋体" w:hAnsi="宋体" w:cs="宋体" w:hint="eastAsia"/>
          <w:bCs/>
          <w:color w:val="000000" w:themeColor="text1"/>
          <w:sz w:val="24"/>
          <w:u w:val="single"/>
          <w:lang w:val="en-GB"/>
        </w:rPr>
        <w:t>（亲笔签名）</w:t>
      </w:r>
    </w:p>
    <w:p w14:paraId="75F683F8" w14:textId="77777777" w:rsidR="00D57B26" w:rsidRDefault="00D57B26" w:rsidP="00D57B26">
      <w:pPr>
        <w:spacing w:beforeLines="50" w:before="120" w:afterLines="50" w:after="120" w:line="440" w:lineRule="exact"/>
        <w:jc w:val="left"/>
        <w:rPr>
          <w:rFonts w:ascii="宋体" w:hAnsi="宋体" w:cs="宋体" w:hint="eastAsia"/>
          <w:b/>
          <w:bCs/>
          <w:color w:val="000000" w:themeColor="text1"/>
          <w:sz w:val="24"/>
        </w:rPr>
      </w:pPr>
      <w:r>
        <w:rPr>
          <w:rFonts w:ascii="宋体" w:hAnsi="宋体" w:cs="宋体" w:hint="eastAsia"/>
          <w:b/>
          <w:bCs/>
          <w:color w:val="000000" w:themeColor="text1"/>
          <w:sz w:val="24"/>
        </w:rPr>
        <w:t>注：</w:t>
      </w:r>
    </w:p>
    <w:p w14:paraId="0D31A56D" w14:textId="77777777" w:rsidR="00D57B26" w:rsidRDefault="00D57B26" w:rsidP="00D57B26">
      <w:pPr>
        <w:spacing w:line="440" w:lineRule="exact"/>
        <w:ind w:firstLineChars="200" w:firstLine="482"/>
        <w:jc w:val="left"/>
        <w:rPr>
          <w:rFonts w:ascii="宋体" w:hAnsi="宋体" w:cs="宋体" w:hint="eastAsia"/>
          <w:b/>
          <w:bCs/>
          <w:color w:val="000000" w:themeColor="text1"/>
          <w:sz w:val="24"/>
        </w:rPr>
      </w:pPr>
      <w:r>
        <w:rPr>
          <w:rFonts w:ascii="宋体" w:hAnsi="宋体" w:cs="宋体" w:hint="eastAsia"/>
          <w:b/>
          <w:bCs/>
          <w:color w:val="000000" w:themeColor="text1"/>
          <w:sz w:val="24"/>
        </w:rPr>
        <w:t>1、此表为表样，投标人必须把招标项目的全部技术参数列入此表，并对技术参数进行逐一应答，行数可自行添加，但表式不变。</w:t>
      </w:r>
    </w:p>
    <w:p w14:paraId="44A40277" w14:textId="77777777" w:rsidR="00D57B26" w:rsidRDefault="00D57B26" w:rsidP="00D57B26">
      <w:pPr>
        <w:tabs>
          <w:tab w:val="left" w:pos="11130"/>
        </w:tabs>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2、按照招标项目技术参数要求的顺序对应填写“技术响应情况表”；</w:t>
      </w:r>
      <w:r>
        <w:rPr>
          <w:rFonts w:ascii="宋体" w:hAnsi="宋体" w:cs="宋体" w:hint="eastAsia"/>
          <w:color w:val="000000" w:themeColor="text1"/>
          <w:sz w:val="24"/>
        </w:rPr>
        <w:tab/>
      </w:r>
    </w:p>
    <w:p w14:paraId="62FF6E16" w14:textId="77777777" w:rsidR="00D57B26" w:rsidRDefault="00D57B26" w:rsidP="00D57B26">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3、请在“</w:t>
      </w:r>
      <w:r>
        <w:rPr>
          <w:rFonts w:ascii="宋体" w:hAnsi="宋体" w:cs="宋体" w:hint="eastAsia"/>
          <w:bCs/>
          <w:color w:val="000000" w:themeColor="text1"/>
          <w:sz w:val="24"/>
        </w:rPr>
        <w:t>投标人技术规范描述</w:t>
      </w:r>
      <w:r>
        <w:rPr>
          <w:rFonts w:ascii="宋体" w:hAnsi="宋体" w:cs="宋体" w:hint="eastAsia"/>
          <w:color w:val="000000" w:themeColor="text1"/>
          <w:sz w:val="24"/>
        </w:rPr>
        <w:t>”</w:t>
      </w:r>
      <w:r>
        <w:rPr>
          <w:rFonts w:ascii="宋体" w:hAnsi="宋体" w:cs="宋体" w:hint="eastAsia"/>
          <w:bCs/>
          <w:color w:val="000000" w:themeColor="text1"/>
          <w:sz w:val="24"/>
        </w:rPr>
        <w:t>中列出所投产品的详细技术参数情况</w:t>
      </w:r>
      <w:r>
        <w:rPr>
          <w:rFonts w:ascii="宋体" w:hAnsi="宋体" w:cs="宋体" w:hint="eastAsia"/>
          <w:color w:val="000000" w:themeColor="text1"/>
          <w:sz w:val="24"/>
        </w:rPr>
        <w:t>；</w:t>
      </w:r>
    </w:p>
    <w:p w14:paraId="7C2F408B" w14:textId="77777777" w:rsidR="00D57B26" w:rsidRDefault="00D57B26" w:rsidP="00D57B26">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w:t>
      </w:r>
      <w:r>
        <w:rPr>
          <w:rFonts w:ascii="宋体" w:hAnsi="宋体" w:cs="宋体" w:hint="eastAsia"/>
          <w:bCs/>
          <w:color w:val="000000" w:themeColor="text1"/>
          <w:sz w:val="24"/>
        </w:rPr>
        <w:t>是否偏离用符号“</w:t>
      </w:r>
      <w:r>
        <w:rPr>
          <w:rFonts w:ascii="宋体" w:hAnsi="宋体" w:cs="宋体" w:hint="eastAsia"/>
          <w:bCs/>
          <w:color w:val="000000" w:themeColor="text1"/>
          <w:sz w:val="28"/>
          <w:szCs w:val="28"/>
        </w:rPr>
        <w:t>+、=、-</w:t>
      </w:r>
      <w:r>
        <w:rPr>
          <w:rFonts w:ascii="宋体" w:hAnsi="宋体" w:cs="宋体" w:hint="eastAsia"/>
          <w:bCs/>
          <w:color w:val="000000" w:themeColor="text1"/>
          <w:sz w:val="24"/>
        </w:rPr>
        <w:t>”分别表示正偏离、完全响应、负偏离，必须逐次对应响应。</w:t>
      </w:r>
      <w:r>
        <w:rPr>
          <w:rFonts w:ascii="宋体" w:hAnsi="宋体" w:cs="宋体" w:hint="eastAsia"/>
          <w:color w:val="000000" w:themeColor="text1"/>
          <w:sz w:val="24"/>
        </w:rPr>
        <w:t>评委评标时不能只根据投标人填写的偏离情况说明来判断是否响应，而应认真查阅“投标文件技术参数/功能响应”内容以及相关的技术资料判断是否满足要求；</w:t>
      </w:r>
    </w:p>
    <w:p w14:paraId="23B2F03A" w14:textId="3BCC0CAF" w:rsidR="00C03A2A" w:rsidRPr="00656785" w:rsidRDefault="00D57B26" w:rsidP="00656785">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5、投标人必须据实填写，不得虚假填写，否则将取消其投标或中标资格。</w:t>
      </w:r>
    </w:p>
    <w:p w14:paraId="68A1112E" w14:textId="658A547F" w:rsidR="00C03A2A" w:rsidRPr="00403527" w:rsidRDefault="00D57B26" w:rsidP="00403527">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061D0075" w14:textId="77777777" w:rsidR="00C03A2A" w:rsidRDefault="00000000">
      <w:pPr>
        <w:spacing w:beforeLines="50" w:before="120" w:afterLines="50" w:after="120" w:line="360" w:lineRule="auto"/>
        <w:jc w:val="center"/>
        <w:rPr>
          <w:rFonts w:ascii="宋体" w:hAnsi="宋体" w:cs="宋体" w:hint="eastAsia"/>
          <w:b/>
          <w:color w:val="000000" w:themeColor="text1"/>
          <w:sz w:val="30"/>
          <w:szCs w:val="30"/>
        </w:rPr>
      </w:pPr>
      <w:r>
        <w:rPr>
          <w:rFonts w:ascii="宋体" w:hAnsi="宋体" w:cs="宋体" w:hint="eastAsia"/>
          <w:b/>
          <w:color w:val="000000" w:themeColor="text1"/>
          <w:sz w:val="30"/>
          <w:szCs w:val="30"/>
        </w:rPr>
        <w:lastRenderedPageBreak/>
        <w:t>诚信投标、诚信履约承诺书</w:t>
      </w:r>
    </w:p>
    <w:p w14:paraId="21A74DD1" w14:textId="77777777" w:rsidR="00C03A2A" w:rsidRDefault="00000000">
      <w:pPr>
        <w:spacing w:line="360" w:lineRule="auto"/>
        <w:rPr>
          <w:rFonts w:ascii="宋体" w:hAnsi="宋体" w:cs="宋体" w:hint="eastAsia"/>
          <w:color w:val="000000" w:themeColor="text1"/>
          <w:kern w:val="1"/>
          <w:sz w:val="24"/>
        </w:rPr>
      </w:pPr>
      <w:r>
        <w:rPr>
          <w:rFonts w:ascii="宋体" w:hAnsi="宋体" w:cs="宋体" w:hint="eastAsia"/>
          <w:color w:val="000000" w:themeColor="text1"/>
          <w:kern w:val="1"/>
          <w:sz w:val="24"/>
        </w:rPr>
        <w:t>致：</w:t>
      </w:r>
      <w:r>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（采购人名称）</w:t>
      </w:r>
    </w:p>
    <w:p w14:paraId="2A60FF14"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我方就本次投标活动向贵方郑重承诺：</w:t>
      </w:r>
    </w:p>
    <w:p w14:paraId="662665ED"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一、我们已经充分理解了招标文件规定的所有招标要求、中标条件和合同条款，没有任何异议。</w:t>
      </w:r>
    </w:p>
    <w:p w14:paraId="6A210FC2"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二、我们在投标文件中提交的所有商务文件和资格证明文件都是真实有效的；我们做出的所有技术响应都是真实可信、可以实现、并经得起验收检验的。我们保证所有的投标响应在投标有效期内不发生任何变更。</w:t>
      </w:r>
    </w:p>
    <w:p w14:paraId="11667D71"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三、我们的投标报价包含了履行合同所需的全部费用。不论何种原因造成的报价漏项损失，我方全部承担，不会提出任何增加费用的要求。</w:t>
      </w:r>
    </w:p>
    <w:p w14:paraId="23E7041C"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四、我们知道，如果中标后放弃中标，不论原因何在，都是不诚信投标的行为，都会给采购项目造成损失。如果采购人将本合同授予我们，我们将承担所有的潜在合同风险，绝不以任何理由弃标。</w:t>
      </w:r>
    </w:p>
    <w:p w14:paraId="70957884"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五、我们知道，中标后拒签或故意拖延签署合同、拒绝履行或故意拖延履行合同，不论原因何在，都是不诚信履约的行为。如果采购人将本合同授予我们，我们将如约在规定的期限内签署合同，在规定的期限内履行合同。</w:t>
      </w:r>
    </w:p>
    <w:p w14:paraId="313D51B2"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六、我们声明：我方在溯往两年内的政府采购活动中，没有中标后放弃中标、拒签或故意拖延签署合同、拒绝履行或故意拖延履行合同的不诚信行为。</w:t>
      </w:r>
    </w:p>
    <w:p w14:paraId="1873E951" w14:textId="77777777" w:rsidR="00C03A2A"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以上承诺，能够经受来自任何方面的审查和监督。如有虚假或背离，我方愿承担由此引发的一切不利后果，无条件接受采购人的处置和采购监管单位的处罚。</w:t>
      </w:r>
    </w:p>
    <w:p w14:paraId="31CA7F20" w14:textId="77777777" w:rsidR="00C03A2A" w:rsidRDefault="00C03A2A">
      <w:pPr>
        <w:autoSpaceDN w:val="0"/>
        <w:spacing w:line="360" w:lineRule="auto"/>
        <w:jc w:val="left"/>
        <w:rPr>
          <w:rFonts w:ascii="宋体" w:hAnsi="宋体" w:cs="宋体" w:hint="eastAsia"/>
          <w:color w:val="000000" w:themeColor="text1"/>
          <w:sz w:val="24"/>
        </w:rPr>
      </w:pPr>
    </w:p>
    <w:p w14:paraId="407BB907" w14:textId="77777777" w:rsidR="00C03A2A" w:rsidRDefault="00C03A2A">
      <w:pPr>
        <w:autoSpaceDN w:val="0"/>
        <w:spacing w:line="360" w:lineRule="auto"/>
        <w:jc w:val="left"/>
        <w:rPr>
          <w:rFonts w:ascii="宋体" w:hAnsi="宋体" w:cs="宋体" w:hint="eastAsia"/>
          <w:color w:val="000000" w:themeColor="text1"/>
          <w:sz w:val="24"/>
        </w:rPr>
      </w:pPr>
    </w:p>
    <w:p w14:paraId="6576298B" w14:textId="77777777" w:rsidR="00C03A2A" w:rsidRDefault="00000000">
      <w:pPr>
        <w:wordWrap w:val="0"/>
        <w:adjustRightInd w:val="0"/>
        <w:snapToGrid w:val="0"/>
        <w:spacing w:line="480" w:lineRule="auto"/>
        <w:ind w:rightChars="100" w:right="210"/>
        <w:jc w:val="right"/>
        <w:rPr>
          <w:rFonts w:ascii="宋体" w:hAnsi="宋体" w:cs="宋体" w:hint="eastAsia"/>
          <w:color w:val="000000" w:themeColor="text1"/>
          <w:sz w:val="24"/>
          <w:u w:val="single"/>
        </w:rPr>
      </w:pPr>
      <w:r>
        <w:rPr>
          <w:rFonts w:ascii="宋体" w:hAnsi="宋体" w:cs="宋体" w:hint="eastAsia"/>
          <w:color w:val="000000" w:themeColor="text1"/>
          <w:sz w:val="24"/>
        </w:rPr>
        <w:t>投标人</w:t>
      </w:r>
      <w:r>
        <w:rPr>
          <w:rFonts w:ascii="宋体" w:hAnsi="宋体" w:cs="宋体" w:hint="eastAsia"/>
          <w:iCs/>
          <w:color w:val="000000" w:themeColor="text1"/>
          <w:sz w:val="24"/>
        </w:rPr>
        <w:t>名称</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（公章）</w:t>
      </w:r>
    </w:p>
    <w:p w14:paraId="012497D6" w14:textId="77777777" w:rsidR="00C03A2A" w:rsidRDefault="00000000">
      <w:pPr>
        <w:wordWrap w:val="0"/>
        <w:adjustRightInd w:val="0"/>
        <w:snapToGrid w:val="0"/>
        <w:spacing w:line="480" w:lineRule="auto"/>
        <w:ind w:rightChars="100" w:right="210"/>
        <w:jc w:val="right"/>
        <w:rPr>
          <w:rFonts w:ascii="宋体" w:hAnsi="宋体" w:cs="宋体" w:hint="eastAsia"/>
          <w:color w:val="000000" w:themeColor="text1"/>
          <w:sz w:val="24"/>
        </w:rPr>
      </w:pPr>
      <w:r>
        <w:rPr>
          <w:rFonts w:ascii="宋体" w:hAnsi="宋体" w:cs="宋体" w:hint="eastAsia"/>
          <w:color w:val="000000" w:themeColor="text1"/>
          <w:sz w:val="24"/>
        </w:rPr>
        <w:t>法定代表人或被授权人：</w:t>
      </w:r>
      <w:r>
        <w:rPr>
          <w:rFonts w:ascii="宋体" w:hAnsi="宋体" w:cs="宋体" w:hint="eastAsia"/>
          <w:color w:val="000000" w:themeColor="text1"/>
          <w:sz w:val="24"/>
          <w:u w:val="single"/>
        </w:rPr>
        <w:t xml:space="preserve">               </w:t>
      </w:r>
      <w:r>
        <w:rPr>
          <w:rFonts w:ascii="宋体" w:hAnsi="宋体" w:cs="宋体" w:hint="eastAsia"/>
          <w:bCs/>
          <w:color w:val="000000" w:themeColor="text1"/>
          <w:sz w:val="24"/>
          <w:u w:val="single"/>
          <w:lang w:val="en-GB"/>
        </w:rPr>
        <w:t>（亲笔签名）</w:t>
      </w:r>
    </w:p>
    <w:p w14:paraId="73E19427" w14:textId="77777777" w:rsidR="00C03A2A" w:rsidRDefault="00000000">
      <w:pPr>
        <w:pStyle w:val="af5"/>
        <w:spacing w:line="440" w:lineRule="exact"/>
        <w:ind w:firstLineChars="926" w:firstLine="2222"/>
        <w:rPr>
          <w:rFonts w:hint="eastAsia"/>
          <w:b/>
          <w:color w:val="000000" w:themeColor="text1"/>
          <w:kern w:val="2"/>
          <w:sz w:val="30"/>
          <w:szCs w:val="30"/>
        </w:rPr>
      </w:pPr>
      <w:r>
        <w:rPr>
          <w:rFonts w:hint="eastAsia"/>
          <w:color w:val="000000" w:themeColor="text1"/>
        </w:rPr>
        <w:t xml:space="preserve">承诺日期：   </w:t>
      </w:r>
      <w:r>
        <w:rPr>
          <w:rFonts w:hint="eastAsia"/>
          <w:color w:val="000000" w:themeColor="text1"/>
          <w:lang w:val="en-GB"/>
        </w:rPr>
        <w:t>年  月   日</w:t>
      </w:r>
    </w:p>
    <w:p w14:paraId="2FFD8AD7" w14:textId="77777777" w:rsidR="00C03A2A" w:rsidRDefault="00C03A2A">
      <w:pPr>
        <w:pStyle w:val="af5"/>
        <w:spacing w:line="440" w:lineRule="exact"/>
        <w:ind w:firstLineChars="926" w:firstLine="2789"/>
        <w:rPr>
          <w:rFonts w:hint="eastAsia"/>
          <w:b/>
          <w:color w:val="000000" w:themeColor="text1"/>
          <w:kern w:val="2"/>
          <w:sz w:val="30"/>
          <w:szCs w:val="30"/>
        </w:rPr>
      </w:pPr>
    </w:p>
    <w:p w14:paraId="2CC42410" w14:textId="77777777" w:rsidR="00C03A2A" w:rsidRDefault="00000000">
      <w:pPr>
        <w:pStyle w:val="af5"/>
        <w:spacing w:line="440" w:lineRule="exact"/>
        <w:ind w:firstLineChars="926" w:firstLine="2789"/>
        <w:rPr>
          <w:rFonts w:hint="eastAsia"/>
          <w:color w:val="000000" w:themeColor="text1"/>
        </w:rPr>
      </w:pPr>
      <w:r>
        <w:rPr>
          <w:rFonts w:hint="eastAsia"/>
          <w:b/>
          <w:color w:val="000000" w:themeColor="text1"/>
          <w:kern w:val="2"/>
          <w:sz w:val="30"/>
          <w:szCs w:val="30"/>
        </w:rPr>
        <w:lastRenderedPageBreak/>
        <w:t>中小企业声明函</w:t>
      </w:r>
      <w:r>
        <w:rPr>
          <w:rFonts w:hint="eastAsia"/>
          <w:color w:val="000000" w:themeColor="text1"/>
        </w:rPr>
        <w:br/>
      </w:r>
      <w:r>
        <w:rPr>
          <w:rFonts w:hint="eastAsia"/>
          <w:color w:val="000000" w:themeColor="text1"/>
        </w:rPr>
        <w:br/>
      </w:r>
      <w:r>
        <w:rPr>
          <w:rFonts w:hint="eastAsia"/>
          <w:color w:val="000000" w:themeColor="text1"/>
        </w:rPr>
        <w:tab/>
        <w:t>本公司(联合体)郑重声明，根据《政府采购促进中小企业发展管理办法》(财库(2020)46号)的规定，本公司(联合体)参加</w:t>
      </w:r>
      <w:r>
        <w:rPr>
          <w:rFonts w:hint="eastAsia"/>
          <w:color w:val="000000" w:themeColor="text1"/>
          <w:u w:val="single"/>
        </w:rPr>
        <w:t xml:space="preserve">  (单位名称)</w:t>
      </w:r>
      <w:r>
        <w:rPr>
          <w:rFonts w:hint="eastAsia"/>
          <w:color w:val="000000" w:themeColor="text1"/>
        </w:rPr>
        <w:t>的</w:t>
      </w:r>
      <w:r>
        <w:rPr>
          <w:rFonts w:hint="eastAsia"/>
          <w:color w:val="000000" w:themeColor="text1"/>
          <w:u w:val="single"/>
        </w:rPr>
        <w:t xml:space="preserve">  (项目名称)</w:t>
      </w:r>
      <w:r>
        <w:rPr>
          <w:rFonts w:hint="eastAsia"/>
          <w:color w:val="000000" w:themeColor="text1"/>
        </w:rPr>
        <w:t>采购活动，提供的货物全部由符合政策要求的中小企业制造。相关企业(含联合体中的中小企业、签订分包意向协议的中小企业)的具体情况如下:</w:t>
      </w:r>
      <w:r>
        <w:rPr>
          <w:rFonts w:hint="eastAsia"/>
          <w:color w:val="000000" w:themeColor="text1"/>
        </w:rPr>
        <w:br/>
        <w:t xml:space="preserve">   1.(标的名称)，属于</w:t>
      </w:r>
      <w:r>
        <w:rPr>
          <w:rFonts w:hint="eastAsia"/>
          <w:color w:val="000000" w:themeColor="text1"/>
          <w:u w:val="single"/>
        </w:rPr>
        <w:t>(采购文件中明确的所属行业)</w:t>
      </w:r>
      <w:r>
        <w:rPr>
          <w:rFonts w:hint="eastAsia"/>
          <w:color w:val="000000" w:themeColor="text1"/>
        </w:rPr>
        <w:t>行业；制造商为</w:t>
      </w:r>
      <w:r>
        <w:rPr>
          <w:rFonts w:hint="eastAsia"/>
          <w:color w:val="000000" w:themeColor="text1"/>
          <w:u w:val="single"/>
        </w:rPr>
        <w:t>(企业名称)</w:t>
      </w:r>
      <w:r>
        <w:rPr>
          <w:rFonts w:hint="eastAsia"/>
          <w:color w:val="000000" w:themeColor="text1"/>
        </w:rPr>
        <w:t>,从业人员_____人，营业收入为_____万元，资产总额为 _____万元，属于</w:t>
      </w:r>
      <w:r w:rsidRPr="007A58F0">
        <w:rPr>
          <w:rFonts w:hint="eastAsia"/>
          <w:color w:val="000000" w:themeColor="text1"/>
          <w:u w:val="single"/>
        </w:rPr>
        <w:t>(中型企业、小型企业、微型企业)</w:t>
      </w:r>
      <w:r>
        <w:rPr>
          <w:rFonts w:hint="eastAsia"/>
          <w:color w:val="000000" w:themeColor="text1"/>
        </w:rPr>
        <w:t>；</w:t>
      </w:r>
      <w:r>
        <w:rPr>
          <w:rFonts w:hint="eastAsia"/>
          <w:color w:val="000000" w:themeColor="text1"/>
        </w:rPr>
        <w:br/>
        <w:t xml:space="preserve">   2.(标的名称)，属于</w:t>
      </w:r>
      <w:r>
        <w:rPr>
          <w:rFonts w:hint="eastAsia"/>
          <w:color w:val="000000" w:themeColor="text1"/>
          <w:u w:val="single"/>
        </w:rPr>
        <w:t>(采购文件中明确的所属行业)</w:t>
      </w:r>
      <w:r>
        <w:rPr>
          <w:rFonts w:hint="eastAsia"/>
          <w:color w:val="000000" w:themeColor="text1"/>
        </w:rPr>
        <w:t>行业；制造商为</w:t>
      </w:r>
      <w:r>
        <w:rPr>
          <w:rFonts w:hint="eastAsia"/>
          <w:color w:val="000000" w:themeColor="text1"/>
          <w:u w:val="single"/>
        </w:rPr>
        <w:t>(企业名称)</w:t>
      </w:r>
      <w:r>
        <w:rPr>
          <w:rFonts w:hint="eastAsia"/>
          <w:color w:val="000000" w:themeColor="text1"/>
        </w:rPr>
        <w:t>,从业人员_____人，营业收入为___万元，资产总额为___万元，属于</w:t>
      </w:r>
      <w:r w:rsidRPr="00756DE4">
        <w:rPr>
          <w:rFonts w:hint="eastAsia"/>
          <w:color w:val="000000" w:themeColor="text1"/>
          <w:u w:val="single"/>
        </w:rPr>
        <w:t>(中型企业、小型企业、微型企业)</w:t>
      </w:r>
      <w:r>
        <w:rPr>
          <w:rFonts w:hint="eastAsia"/>
          <w:color w:val="000000" w:themeColor="text1"/>
        </w:rPr>
        <w:t>；</w:t>
      </w:r>
      <w:r>
        <w:rPr>
          <w:rFonts w:hint="eastAsia"/>
          <w:color w:val="000000" w:themeColor="text1"/>
        </w:rPr>
        <w:br/>
      </w:r>
      <w:r>
        <w:rPr>
          <w:rFonts w:hint="eastAsia"/>
          <w:color w:val="000000" w:themeColor="text1"/>
        </w:rPr>
        <w:tab/>
        <w:t>以上企业，不属于大企业的分支机构，不存在控股股东为大企业的情形，也不存在与大企业的负责人为同一人的情形。</w:t>
      </w:r>
      <w:r>
        <w:rPr>
          <w:rFonts w:hint="eastAsia"/>
          <w:color w:val="000000" w:themeColor="text1"/>
        </w:rPr>
        <w:br/>
        <w:t>本企业对上述声明内容的真实性负责。如有虚假，将依法承担相应责任。</w:t>
      </w:r>
      <w:r>
        <w:rPr>
          <w:rFonts w:hint="eastAsia"/>
          <w:color w:val="000000" w:themeColor="text1"/>
        </w:rPr>
        <w:br/>
      </w:r>
    </w:p>
    <w:p w14:paraId="7BA83800" w14:textId="04000408" w:rsidR="00C03A2A" w:rsidRDefault="00000000">
      <w:pPr>
        <w:pStyle w:val="af5"/>
        <w:spacing w:line="440" w:lineRule="exact"/>
        <w:ind w:leftChars="778" w:left="1634" w:firstLineChars="27" w:firstLine="65"/>
        <w:rPr>
          <w:rFonts w:hint="eastAsia"/>
          <w:color w:val="000000" w:themeColor="text1"/>
          <w:lang w:val="en-GB"/>
        </w:rPr>
      </w:pPr>
      <w:r>
        <w:rPr>
          <w:rFonts w:hint="eastAsia"/>
          <w:color w:val="000000" w:themeColor="text1"/>
        </w:rPr>
        <w:t>企业名称(盖章)：</w:t>
      </w:r>
      <w:r>
        <w:rPr>
          <w:rFonts w:hint="eastAsia"/>
          <w:color w:val="000000" w:themeColor="text1"/>
          <w:u w:val="single"/>
        </w:rPr>
        <w:t xml:space="preserve">                 （公章）</w:t>
      </w:r>
      <w:r>
        <w:rPr>
          <w:rFonts w:hint="eastAsia"/>
          <w:color w:val="000000" w:themeColor="text1"/>
        </w:rPr>
        <w:br/>
        <w:t>日期：</w:t>
      </w:r>
      <w:r w:rsidR="004606A7">
        <w:rPr>
          <w:rFonts w:hint="eastAsia"/>
          <w:color w:val="000000" w:themeColor="text1"/>
        </w:rPr>
        <w:t xml:space="preserve">    </w:t>
      </w:r>
      <w:r>
        <w:rPr>
          <w:rFonts w:hint="eastAsia"/>
          <w:color w:val="000000" w:themeColor="text1"/>
          <w:lang w:val="en-GB"/>
        </w:rPr>
        <w:t>年  月   日</w:t>
      </w:r>
    </w:p>
    <w:p w14:paraId="7F794F0F" w14:textId="77777777" w:rsidR="00C03A2A" w:rsidRDefault="00C03A2A">
      <w:pPr>
        <w:pStyle w:val="af5"/>
        <w:spacing w:line="440" w:lineRule="exact"/>
        <w:ind w:leftChars="778" w:left="1634" w:firstLineChars="27" w:firstLine="65"/>
        <w:rPr>
          <w:rFonts w:hint="eastAsia"/>
          <w:color w:val="000000" w:themeColor="text1"/>
          <w:lang w:val="en-GB"/>
        </w:rPr>
      </w:pPr>
    </w:p>
    <w:p w14:paraId="6BDAE46A" w14:textId="77777777" w:rsidR="00C03A2A" w:rsidRDefault="00C03A2A">
      <w:pPr>
        <w:pStyle w:val="af5"/>
        <w:spacing w:line="440" w:lineRule="exact"/>
        <w:ind w:leftChars="778" w:left="1634" w:firstLineChars="27" w:firstLine="65"/>
        <w:rPr>
          <w:rFonts w:hint="eastAsia"/>
          <w:color w:val="000000" w:themeColor="text1"/>
          <w:lang w:val="en-GB"/>
        </w:rPr>
      </w:pPr>
    </w:p>
    <w:p w14:paraId="47799AFD" w14:textId="77777777" w:rsidR="00C03A2A"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1、从业人员、营业收入、资产总额填报上一年度数据，无上一年度数据的新成立企业可不填报。</w:t>
      </w:r>
    </w:p>
    <w:p w14:paraId="1F3BA5B8" w14:textId="58C92FD6" w:rsidR="00C03A2A"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2、</w:t>
      </w:r>
      <w:r w:rsidR="00A67FE7">
        <w:rPr>
          <w:rFonts w:ascii="宋体" w:hAnsi="宋体" w:cs="宋体" w:hint="eastAsia"/>
          <w:b/>
          <w:sz w:val="24"/>
        </w:rPr>
        <w:t>投标人</w:t>
      </w:r>
      <w:r>
        <w:rPr>
          <w:rFonts w:ascii="宋体" w:hAnsi="宋体" w:cs="宋体" w:hint="eastAsia"/>
          <w:b/>
          <w:sz w:val="24"/>
        </w:rPr>
        <w:t>提供《中小企业声明函》内容不实的，属于“隐瞒真实情况，提供虚假资料的”情形，依照有关规定追究相应责任。</w:t>
      </w:r>
    </w:p>
    <w:p w14:paraId="4E513419" w14:textId="77777777" w:rsidR="00C03A2A"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3、文件中明确的所属的行业划分已确定，不得随意修改，否则否决其投标。</w:t>
      </w:r>
    </w:p>
    <w:p w14:paraId="1C487C06" w14:textId="77777777" w:rsidR="00C03A2A" w:rsidRDefault="00C03A2A">
      <w:pPr>
        <w:pStyle w:val="af5"/>
        <w:spacing w:line="440" w:lineRule="exact"/>
        <w:ind w:leftChars="778" w:left="1634" w:firstLineChars="27" w:firstLine="65"/>
        <w:rPr>
          <w:rFonts w:hint="eastAsia"/>
          <w:color w:val="000000" w:themeColor="text1"/>
          <w:lang w:val="en-GB"/>
        </w:rPr>
      </w:pPr>
    </w:p>
    <w:p w14:paraId="23CABCF6" w14:textId="77777777" w:rsidR="00C03A2A" w:rsidRDefault="00000000">
      <w:pPr>
        <w:pStyle w:val="af5"/>
        <w:spacing w:line="440" w:lineRule="exact"/>
        <w:ind w:firstLine="480"/>
        <w:rPr>
          <w:rFonts w:hint="eastAsia"/>
          <w:b/>
          <w:bCs/>
          <w:color w:val="000000" w:themeColor="text1"/>
          <w:sz w:val="30"/>
          <w:szCs w:val="30"/>
        </w:rPr>
      </w:pPr>
      <w:r>
        <w:rPr>
          <w:rFonts w:hint="eastAsia"/>
          <w:color w:val="000000" w:themeColor="text1"/>
        </w:rPr>
        <w:t xml:space="preserve">　</w:t>
      </w:r>
    </w:p>
    <w:p w14:paraId="33BFE77C" w14:textId="77777777" w:rsidR="00C03A2A" w:rsidRDefault="00000000">
      <w:pPr>
        <w:autoSpaceDE w:val="0"/>
        <w:autoSpaceDN w:val="0"/>
        <w:spacing w:line="360" w:lineRule="auto"/>
        <w:ind w:left="452"/>
        <w:jc w:val="center"/>
        <w:rPr>
          <w:rFonts w:ascii="宋体" w:hAnsi="宋体" w:cs="宋体" w:hint="eastAsia"/>
          <w:b/>
          <w:bCs/>
          <w:color w:val="000000" w:themeColor="text1"/>
          <w:sz w:val="30"/>
          <w:szCs w:val="30"/>
        </w:rPr>
      </w:pPr>
      <w:r>
        <w:rPr>
          <w:rFonts w:ascii="宋体" w:hAnsi="宋体" w:cs="宋体" w:hint="eastAsia"/>
          <w:b/>
          <w:bCs/>
          <w:color w:val="000000" w:themeColor="text1"/>
          <w:kern w:val="0"/>
          <w:sz w:val="30"/>
          <w:szCs w:val="30"/>
        </w:rPr>
        <w:br w:type="page"/>
      </w:r>
      <w:bookmarkStart w:id="41" w:name="_Toc3780"/>
      <w:bookmarkStart w:id="42" w:name="_Toc23135"/>
      <w:bookmarkStart w:id="43" w:name="_Toc13395"/>
      <w:r>
        <w:rPr>
          <w:rFonts w:ascii="宋体" w:hAnsi="宋体" w:cs="宋体" w:hint="eastAsia"/>
          <w:b/>
          <w:bCs/>
          <w:color w:val="000000" w:themeColor="text1"/>
          <w:sz w:val="30"/>
          <w:szCs w:val="30"/>
        </w:rPr>
        <w:lastRenderedPageBreak/>
        <w:t>监狱企业证明</w:t>
      </w:r>
      <w:bookmarkEnd w:id="41"/>
      <w:bookmarkEnd w:id="42"/>
      <w:bookmarkEnd w:id="43"/>
    </w:p>
    <w:p w14:paraId="642049C6" w14:textId="77777777" w:rsidR="00C03A2A"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（注：符合条件的监狱企业请提供本函，不符合的可不提供本函）</w:t>
      </w:r>
    </w:p>
    <w:p w14:paraId="45BB26F1"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37D1C89D" w14:textId="77777777" w:rsidR="00C03A2A"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省级以上监狱管理局、戒毒管理局（含新疆生产建设兵团）出具的属于监狱企业的证明文件。</w:t>
      </w:r>
    </w:p>
    <w:p w14:paraId="0609F971"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47B325B0" w14:textId="77777777" w:rsidR="00C03A2A" w:rsidRDefault="00C03A2A">
      <w:pPr>
        <w:pStyle w:val="aff1"/>
        <w:spacing w:before="0" w:after="0" w:line="360" w:lineRule="auto"/>
        <w:rPr>
          <w:rFonts w:ascii="宋体" w:hAnsi="宋体" w:cs="宋体" w:hint="eastAsia"/>
          <w:color w:val="000000" w:themeColor="text1"/>
          <w:szCs w:val="24"/>
        </w:rPr>
      </w:pPr>
    </w:p>
    <w:p w14:paraId="3EB9AF46" w14:textId="77777777" w:rsidR="00C03A2A" w:rsidRDefault="00C03A2A">
      <w:pPr>
        <w:pStyle w:val="aff1"/>
        <w:spacing w:before="0" w:after="0" w:line="360" w:lineRule="auto"/>
        <w:rPr>
          <w:rFonts w:ascii="宋体" w:hAnsi="宋体" w:cs="宋体" w:hint="eastAsia"/>
          <w:color w:val="000000" w:themeColor="text1"/>
          <w:szCs w:val="24"/>
        </w:rPr>
      </w:pPr>
    </w:p>
    <w:p w14:paraId="7485DE34" w14:textId="77777777" w:rsidR="00C03A2A" w:rsidRDefault="00C03A2A">
      <w:pPr>
        <w:pStyle w:val="aff1"/>
        <w:spacing w:before="0" w:after="0" w:line="360" w:lineRule="auto"/>
        <w:rPr>
          <w:rFonts w:ascii="宋体" w:hAnsi="宋体" w:cs="宋体" w:hint="eastAsia"/>
          <w:color w:val="000000" w:themeColor="text1"/>
          <w:szCs w:val="24"/>
        </w:rPr>
      </w:pPr>
    </w:p>
    <w:p w14:paraId="4EAA5F8F" w14:textId="77777777" w:rsidR="00C03A2A" w:rsidRDefault="00C03A2A">
      <w:pPr>
        <w:pStyle w:val="aff1"/>
        <w:spacing w:before="0" w:after="0" w:line="360" w:lineRule="auto"/>
        <w:rPr>
          <w:rFonts w:ascii="宋体" w:hAnsi="宋体" w:cs="宋体" w:hint="eastAsia"/>
          <w:color w:val="000000" w:themeColor="text1"/>
          <w:szCs w:val="24"/>
        </w:rPr>
      </w:pPr>
    </w:p>
    <w:p w14:paraId="7920D5B9" w14:textId="77777777" w:rsidR="00C03A2A" w:rsidRDefault="00C03A2A">
      <w:pPr>
        <w:pStyle w:val="aff1"/>
        <w:spacing w:before="0" w:after="0" w:line="360" w:lineRule="auto"/>
        <w:rPr>
          <w:rFonts w:ascii="宋体" w:hAnsi="宋体" w:cs="宋体" w:hint="eastAsia"/>
          <w:color w:val="000000" w:themeColor="text1"/>
          <w:szCs w:val="24"/>
        </w:rPr>
      </w:pPr>
    </w:p>
    <w:p w14:paraId="7BB4262B" w14:textId="77777777" w:rsidR="00C03A2A" w:rsidRDefault="00C03A2A">
      <w:pPr>
        <w:pStyle w:val="aff1"/>
        <w:spacing w:before="0" w:after="0" w:line="360" w:lineRule="auto"/>
        <w:rPr>
          <w:rFonts w:ascii="宋体" w:hAnsi="宋体" w:cs="宋体" w:hint="eastAsia"/>
          <w:color w:val="000000" w:themeColor="text1"/>
          <w:szCs w:val="24"/>
        </w:rPr>
      </w:pPr>
    </w:p>
    <w:p w14:paraId="49294B83" w14:textId="77777777" w:rsidR="00C03A2A" w:rsidRDefault="00C03A2A">
      <w:pPr>
        <w:pStyle w:val="aff1"/>
        <w:spacing w:before="0" w:after="0" w:line="360" w:lineRule="auto"/>
        <w:rPr>
          <w:rFonts w:ascii="宋体" w:hAnsi="宋体" w:cs="宋体" w:hint="eastAsia"/>
          <w:color w:val="000000" w:themeColor="text1"/>
          <w:szCs w:val="24"/>
        </w:rPr>
      </w:pPr>
    </w:p>
    <w:p w14:paraId="5042BF39" w14:textId="77777777" w:rsidR="00C03A2A" w:rsidRDefault="00C03A2A">
      <w:pPr>
        <w:pStyle w:val="aff1"/>
        <w:spacing w:before="0" w:after="0" w:line="360" w:lineRule="auto"/>
        <w:rPr>
          <w:rFonts w:ascii="宋体" w:hAnsi="宋体" w:cs="宋体" w:hint="eastAsia"/>
          <w:color w:val="000000" w:themeColor="text1"/>
          <w:szCs w:val="24"/>
        </w:rPr>
      </w:pPr>
    </w:p>
    <w:p w14:paraId="2BAED75C" w14:textId="77777777" w:rsidR="00C03A2A" w:rsidRDefault="00C03A2A">
      <w:pPr>
        <w:pStyle w:val="aff1"/>
        <w:spacing w:before="0" w:after="0" w:line="360" w:lineRule="auto"/>
        <w:rPr>
          <w:rFonts w:ascii="宋体" w:hAnsi="宋体" w:cs="宋体" w:hint="eastAsia"/>
          <w:color w:val="000000" w:themeColor="text1"/>
          <w:szCs w:val="24"/>
        </w:rPr>
      </w:pPr>
    </w:p>
    <w:p w14:paraId="6D889C3E" w14:textId="77777777" w:rsidR="00C03A2A" w:rsidRDefault="00C03A2A">
      <w:pPr>
        <w:pStyle w:val="aff1"/>
        <w:spacing w:before="0" w:after="0" w:line="360" w:lineRule="auto"/>
        <w:rPr>
          <w:rFonts w:ascii="宋体" w:hAnsi="宋体" w:cs="宋体" w:hint="eastAsia"/>
          <w:color w:val="000000" w:themeColor="text1"/>
          <w:szCs w:val="24"/>
        </w:rPr>
      </w:pPr>
    </w:p>
    <w:p w14:paraId="2CDEDCBA" w14:textId="77777777" w:rsidR="00C03A2A" w:rsidRDefault="00C03A2A">
      <w:pPr>
        <w:pStyle w:val="aff1"/>
        <w:spacing w:before="0" w:after="0" w:line="360" w:lineRule="auto"/>
        <w:rPr>
          <w:rFonts w:ascii="宋体" w:hAnsi="宋体" w:cs="宋体" w:hint="eastAsia"/>
          <w:color w:val="000000" w:themeColor="text1"/>
          <w:szCs w:val="24"/>
        </w:rPr>
      </w:pPr>
    </w:p>
    <w:p w14:paraId="7CC69C1D" w14:textId="77777777" w:rsidR="00C03A2A" w:rsidRDefault="00C03A2A">
      <w:pPr>
        <w:pStyle w:val="aff1"/>
        <w:spacing w:before="0" w:after="0" w:line="360" w:lineRule="auto"/>
        <w:rPr>
          <w:rFonts w:ascii="宋体" w:hAnsi="宋体" w:cs="宋体" w:hint="eastAsia"/>
          <w:color w:val="000000" w:themeColor="text1"/>
          <w:szCs w:val="24"/>
        </w:rPr>
      </w:pPr>
    </w:p>
    <w:p w14:paraId="6A600EDA" w14:textId="77777777" w:rsidR="00C03A2A" w:rsidRDefault="00000000">
      <w:pPr>
        <w:autoSpaceDE w:val="0"/>
        <w:autoSpaceDN w:val="0"/>
        <w:spacing w:line="360" w:lineRule="auto"/>
        <w:ind w:firstLineChars="1300" w:firstLine="3120"/>
        <w:rPr>
          <w:rFonts w:ascii="宋体" w:hAnsi="宋体" w:cs="宋体" w:hint="eastAsia"/>
          <w:color w:val="000000" w:themeColor="text1"/>
          <w:sz w:val="24"/>
        </w:rPr>
      </w:pPr>
      <w:r>
        <w:rPr>
          <w:rFonts w:ascii="宋体" w:hAnsi="宋体" w:cs="宋体" w:hint="eastAsia"/>
          <w:color w:val="000000" w:themeColor="text1"/>
          <w:sz w:val="24"/>
        </w:rPr>
        <w:t>投标人名称（盖章）：</w:t>
      </w:r>
      <w:r>
        <w:rPr>
          <w:rFonts w:ascii="宋体" w:hAnsi="宋体" w:cs="宋体"/>
          <w:color w:val="000000" w:themeColor="text1"/>
          <w:sz w:val="24"/>
        </w:rPr>
        <w:t xml:space="preserve"> </w:t>
      </w:r>
    </w:p>
    <w:p w14:paraId="0226A707"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1FE26540" w14:textId="77777777" w:rsidR="00C03A2A" w:rsidRDefault="00000000">
      <w:pPr>
        <w:autoSpaceDE w:val="0"/>
        <w:autoSpaceDN w:val="0"/>
        <w:spacing w:line="360" w:lineRule="auto"/>
        <w:ind w:firstLineChars="1450" w:firstLine="3480"/>
        <w:jc w:val="center"/>
        <w:rPr>
          <w:rFonts w:ascii="宋体" w:hAnsi="宋体" w:cs="宋体" w:hint="eastAsia"/>
          <w:color w:val="000000" w:themeColor="text1"/>
          <w:sz w:val="24"/>
        </w:rPr>
      </w:pPr>
      <w:r>
        <w:rPr>
          <w:rFonts w:ascii="宋体" w:hAnsi="宋体" w:cs="宋体" w:hint="eastAsia"/>
          <w:color w:val="000000" w:themeColor="text1"/>
          <w:sz w:val="24"/>
        </w:rPr>
        <w:t xml:space="preserve">日期：  </w:t>
      </w:r>
      <w:r>
        <w:rPr>
          <w:rFonts w:ascii="宋体" w:hAnsi="宋体" w:cs="宋体" w:hint="eastAsia"/>
          <w:color w:val="000000" w:themeColor="text1"/>
          <w:sz w:val="24"/>
        </w:rPr>
        <w:br w:type="page"/>
      </w:r>
      <w:bookmarkStart w:id="44" w:name="_Toc25672"/>
      <w:bookmarkStart w:id="45" w:name="_Toc6200"/>
      <w:bookmarkStart w:id="46" w:name="_Toc10862"/>
      <w:r>
        <w:rPr>
          <w:rFonts w:ascii="宋体" w:hAnsi="宋体" w:cs="宋体" w:hint="eastAsia"/>
          <w:b/>
          <w:bCs/>
          <w:color w:val="000000" w:themeColor="text1"/>
          <w:sz w:val="30"/>
          <w:szCs w:val="30"/>
        </w:rPr>
        <w:lastRenderedPageBreak/>
        <w:t>残疾人福利性单位声明函</w:t>
      </w:r>
      <w:bookmarkEnd w:id="44"/>
      <w:bookmarkEnd w:id="45"/>
      <w:bookmarkEnd w:id="46"/>
    </w:p>
    <w:p w14:paraId="4B531A73" w14:textId="77777777" w:rsidR="00C03A2A"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（注：符合条件的残疾人福利性单位请提供本函，不符合的可不提供本函）</w:t>
      </w:r>
    </w:p>
    <w:p w14:paraId="4E2A8239"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4FD29362"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58B8C316" w14:textId="052DC5FB" w:rsidR="00C03A2A" w:rsidRDefault="00000000" w:rsidP="00756B4F">
      <w:pPr>
        <w:autoSpaceDE w:val="0"/>
        <w:autoSpaceDN w:val="0"/>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321061F" w14:textId="77777777" w:rsidR="00C03A2A"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本单位对上述声明的真实性负责。如有虚假，将依法承担相应责任。</w:t>
      </w:r>
    </w:p>
    <w:p w14:paraId="64F4B903"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1B6A9B8F"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63DE6CE7"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6704BD59"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3BE0DA98"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3C2EDC33" w14:textId="77777777" w:rsidR="00C03A2A" w:rsidRDefault="00000000">
      <w:pPr>
        <w:autoSpaceDE w:val="0"/>
        <w:autoSpaceDN w:val="0"/>
        <w:spacing w:line="360" w:lineRule="auto"/>
        <w:ind w:firstLineChars="1750" w:firstLine="4200"/>
        <w:rPr>
          <w:rFonts w:ascii="宋体" w:hAnsi="宋体" w:cs="宋体" w:hint="eastAsia"/>
          <w:color w:val="000000" w:themeColor="text1"/>
          <w:sz w:val="24"/>
        </w:rPr>
      </w:pPr>
      <w:r>
        <w:rPr>
          <w:rFonts w:ascii="宋体" w:hAnsi="宋体" w:cs="宋体" w:hint="eastAsia"/>
          <w:color w:val="000000" w:themeColor="text1"/>
          <w:sz w:val="24"/>
        </w:rPr>
        <w:t>投标人名称（盖章）：</w:t>
      </w:r>
    </w:p>
    <w:p w14:paraId="6CC26857" w14:textId="77777777" w:rsidR="00C03A2A" w:rsidRDefault="00C03A2A">
      <w:pPr>
        <w:autoSpaceDE w:val="0"/>
        <w:autoSpaceDN w:val="0"/>
        <w:spacing w:line="360" w:lineRule="auto"/>
        <w:ind w:firstLineChars="150" w:firstLine="360"/>
        <w:rPr>
          <w:rFonts w:ascii="宋体" w:hAnsi="宋体" w:cs="宋体" w:hint="eastAsia"/>
          <w:color w:val="000000" w:themeColor="text1"/>
          <w:sz w:val="24"/>
        </w:rPr>
      </w:pPr>
    </w:p>
    <w:p w14:paraId="53B64BB4" w14:textId="2E1E28BC" w:rsidR="00C03A2A" w:rsidRPr="00756B4F" w:rsidRDefault="00000000" w:rsidP="00756B4F">
      <w:pPr>
        <w:autoSpaceDE w:val="0"/>
        <w:autoSpaceDN w:val="0"/>
        <w:spacing w:line="360" w:lineRule="auto"/>
        <w:ind w:firstLineChars="1750" w:firstLine="4200"/>
        <w:rPr>
          <w:rFonts w:ascii="宋体" w:hAnsi="宋体" w:cs="宋体" w:hint="eastAsia"/>
          <w:color w:val="000000" w:themeColor="text1"/>
          <w:sz w:val="24"/>
        </w:rPr>
      </w:pPr>
      <w:r>
        <w:rPr>
          <w:rFonts w:ascii="宋体" w:hAnsi="宋体" w:cs="宋体" w:hint="eastAsia"/>
          <w:color w:val="000000" w:themeColor="text1"/>
          <w:sz w:val="24"/>
        </w:rPr>
        <w:t>日期：</w:t>
      </w:r>
    </w:p>
    <w:p w14:paraId="138329E9" w14:textId="77777777" w:rsidR="00C03A2A" w:rsidRDefault="00000000">
      <w:pPr>
        <w:widowControl/>
        <w:jc w:val="left"/>
        <w:rPr>
          <w:rFonts w:ascii="宋体" w:hAnsi="宋体" w:cs="宋体" w:hint="eastAsia"/>
          <w:b/>
          <w:bCs/>
          <w:color w:val="000000" w:themeColor="text1"/>
          <w:kern w:val="0"/>
          <w:sz w:val="30"/>
          <w:szCs w:val="30"/>
        </w:rPr>
      </w:pPr>
      <w:r>
        <w:rPr>
          <w:rFonts w:ascii="宋体" w:hAnsi="宋体" w:cs="宋体"/>
          <w:b/>
          <w:bCs/>
          <w:color w:val="000000" w:themeColor="text1"/>
          <w:kern w:val="0"/>
          <w:sz w:val="30"/>
          <w:szCs w:val="30"/>
        </w:rPr>
        <w:br w:type="page"/>
      </w:r>
    </w:p>
    <w:p w14:paraId="29EB8A3D" w14:textId="77777777" w:rsidR="00C03A2A" w:rsidRDefault="00000000">
      <w:pPr>
        <w:jc w:val="cente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lastRenderedPageBreak/>
        <w:t>营业执照副本、组织机构代码证副本、税务登记证副本及相关资质证复印件</w:t>
      </w:r>
    </w:p>
    <w:p w14:paraId="4C2321A6" w14:textId="77777777" w:rsidR="00C03A2A" w:rsidRDefault="00000000">
      <w:pP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br w:type="page"/>
      </w:r>
    </w:p>
    <w:p w14:paraId="7ACEAED3" w14:textId="77777777" w:rsidR="00C03A2A" w:rsidRPr="007641AC" w:rsidRDefault="00000000" w:rsidP="007641AC">
      <w:pPr>
        <w:jc w:val="center"/>
        <w:rPr>
          <w:rFonts w:ascii="宋体" w:hAnsi="宋体" w:cs="宋体" w:hint="eastAsia"/>
          <w:b/>
          <w:bCs/>
          <w:color w:val="000000" w:themeColor="text1"/>
          <w:kern w:val="0"/>
          <w:sz w:val="30"/>
          <w:szCs w:val="30"/>
        </w:rPr>
      </w:pPr>
      <w:r w:rsidRPr="007641AC">
        <w:rPr>
          <w:rFonts w:ascii="宋体" w:hAnsi="宋体" w:cs="宋体" w:hint="eastAsia"/>
          <w:b/>
          <w:bCs/>
          <w:color w:val="000000" w:themeColor="text1"/>
          <w:kern w:val="0"/>
          <w:sz w:val="30"/>
          <w:szCs w:val="30"/>
        </w:rPr>
        <w:lastRenderedPageBreak/>
        <w:t>服务方案（实施方案）</w:t>
      </w:r>
    </w:p>
    <w:p w14:paraId="5C5BBBA9" w14:textId="75ABB887" w:rsidR="00C03A2A" w:rsidRPr="00756B4F" w:rsidRDefault="00000000" w:rsidP="00756B4F">
      <w:pPr>
        <w:spacing w:line="520" w:lineRule="exact"/>
        <w:rPr>
          <w:rFonts w:ascii="宋体" w:hAnsi="宋体" w:cs="宋体" w:hint="eastAsia"/>
          <w:color w:val="000000" w:themeColor="text1"/>
          <w:sz w:val="24"/>
        </w:rPr>
      </w:pPr>
      <w:r>
        <w:rPr>
          <w:rFonts w:ascii="宋体" w:hAnsi="宋体" w:cs="宋体" w:hint="eastAsia"/>
          <w:color w:val="000000" w:themeColor="text1"/>
          <w:sz w:val="24"/>
        </w:rPr>
        <w:t>技术实施方案等，</w:t>
      </w:r>
      <w:r w:rsidR="00A67FE7">
        <w:rPr>
          <w:rFonts w:ascii="宋体" w:hAnsi="宋体" w:cs="宋体" w:hint="eastAsia"/>
          <w:color w:val="000000" w:themeColor="text1"/>
          <w:sz w:val="24"/>
        </w:rPr>
        <w:t>投标人</w:t>
      </w:r>
      <w:r>
        <w:rPr>
          <w:rFonts w:ascii="宋体" w:hAnsi="宋体" w:cs="宋体" w:hint="eastAsia"/>
          <w:color w:val="000000" w:themeColor="text1"/>
          <w:sz w:val="24"/>
        </w:rPr>
        <w:t>应根据采购人的服务需求内容编写，格式自拟。</w:t>
      </w:r>
    </w:p>
    <w:p w14:paraId="6862F12D" w14:textId="2AEFD6FB" w:rsidR="00C03A2A" w:rsidRPr="00695183" w:rsidRDefault="00000000" w:rsidP="00695183">
      <w:pPr>
        <w:rPr>
          <w:rFonts w:ascii="宋体" w:hAnsi="宋体" w:cs="宋体" w:hint="eastAsia"/>
          <w:color w:val="000000" w:themeColor="text1"/>
          <w:sz w:val="24"/>
        </w:rPr>
      </w:pPr>
      <w:r>
        <w:rPr>
          <w:rFonts w:ascii="宋体" w:hAnsi="宋体" w:cs="宋体" w:hint="eastAsia"/>
          <w:color w:val="000000" w:themeColor="text1"/>
          <w:sz w:val="24"/>
          <w:lang w:val="en-GB"/>
        </w:rPr>
        <w:br w:type="page"/>
      </w:r>
    </w:p>
    <w:p w14:paraId="36CB463B" w14:textId="77777777" w:rsidR="00C03A2A" w:rsidRPr="007641AC" w:rsidRDefault="00000000" w:rsidP="007641AC">
      <w:pPr>
        <w:jc w:val="center"/>
        <w:rPr>
          <w:rFonts w:ascii="宋体" w:hAnsi="宋体" w:cs="宋体" w:hint="eastAsia"/>
          <w:b/>
          <w:bCs/>
          <w:color w:val="000000" w:themeColor="text1"/>
          <w:kern w:val="0"/>
          <w:sz w:val="30"/>
          <w:szCs w:val="30"/>
        </w:rPr>
      </w:pPr>
      <w:r w:rsidRPr="007641AC">
        <w:rPr>
          <w:rFonts w:ascii="宋体" w:hAnsi="宋体" w:cs="宋体" w:hint="eastAsia"/>
          <w:b/>
          <w:bCs/>
          <w:color w:val="000000" w:themeColor="text1"/>
          <w:kern w:val="0"/>
          <w:sz w:val="30"/>
          <w:szCs w:val="30"/>
        </w:rPr>
        <w:lastRenderedPageBreak/>
        <w:t>其他证明材料</w:t>
      </w:r>
    </w:p>
    <w:p w14:paraId="2F521B14" w14:textId="77777777" w:rsidR="00C03A2A" w:rsidRDefault="00000000">
      <w:pPr>
        <w:tabs>
          <w:tab w:val="left" w:pos="720"/>
        </w:tabs>
        <w:autoSpaceDE w:val="0"/>
        <w:autoSpaceDN w:val="0"/>
        <w:adjustRightInd w:val="0"/>
        <w:spacing w:line="440" w:lineRule="exact"/>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投标人资格要求的资料及投标人认为对其中标有利的其它书面材料</w:t>
      </w:r>
    </w:p>
    <w:p w14:paraId="4136FCB0"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7588C40D" w14:textId="77777777" w:rsidR="00C03A2A"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承诺函：</w:t>
      </w:r>
    </w:p>
    <w:p w14:paraId="1AD617F1" w14:textId="77777777" w:rsidR="00C03A2A" w:rsidRDefault="00C03A2A">
      <w:pPr>
        <w:widowControl/>
        <w:jc w:val="left"/>
        <w:rPr>
          <w:rFonts w:ascii="宋体" w:hAnsi="宋体" w:cs="宋体" w:hint="eastAsia"/>
          <w:b/>
          <w:color w:val="000000" w:themeColor="text1"/>
          <w:sz w:val="24"/>
        </w:rPr>
      </w:pPr>
    </w:p>
    <w:p w14:paraId="22613DB6" w14:textId="77777777" w:rsidR="00C03A2A" w:rsidRDefault="00C03A2A">
      <w:pPr>
        <w:widowControl/>
        <w:jc w:val="left"/>
        <w:rPr>
          <w:rFonts w:ascii="宋体" w:hAnsi="宋体" w:cs="宋体" w:hint="eastAsia"/>
          <w:b/>
          <w:color w:val="000000" w:themeColor="text1"/>
          <w:sz w:val="24"/>
        </w:rPr>
      </w:pPr>
    </w:p>
    <w:p w14:paraId="07893BB3" w14:textId="77777777" w:rsidR="00C03A2A" w:rsidRDefault="00C03A2A">
      <w:pPr>
        <w:widowControl/>
        <w:jc w:val="left"/>
        <w:rPr>
          <w:rFonts w:ascii="宋体" w:hAnsi="宋体" w:cs="宋体" w:hint="eastAsia"/>
          <w:b/>
          <w:color w:val="000000" w:themeColor="text1"/>
          <w:sz w:val="24"/>
        </w:rPr>
      </w:pPr>
    </w:p>
    <w:p w14:paraId="7D725CE7" w14:textId="5CD41745" w:rsidR="00C03A2A" w:rsidRDefault="00000000" w:rsidP="00756B4F">
      <w:pPr>
        <w:spacing w:line="360" w:lineRule="auto"/>
        <w:ind w:firstLine="420"/>
        <w:rPr>
          <w:rFonts w:ascii="宋体" w:hAnsi="宋体" w:cs="宋体" w:hint="eastAsia"/>
          <w:b/>
          <w:color w:val="000000" w:themeColor="text1"/>
          <w:sz w:val="24"/>
        </w:rPr>
      </w:pPr>
      <w:r>
        <w:rPr>
          <w:rFonts w:ascii="宋体" w:hAnsi="宋体" w:cs="宋体" w:hint="eastAsia"/>
          <w:b/>
          <w:color w:val="000000" w:themeColor="text1"/>
          <w:sz w:val="24"/>
        </w:rPr>
        <w:t>具有良好的商业信誉和健全的财务会计制度，提供商业信誉承诺函并加盖公章；</w:t>
      </w:r>
    </w:p>
    <w:p w14:paraId="276314FD" w14:textId="77777777" w:rsidR="00C03A2A" w:rsidRDefault="00000000" w:rsidP="00756B4F">
      <w:pPr>
        <w:spacing w:line="360" w:lineRule="auto"/>
        <w:ind w:firstLine="420"/>
        <w:rPr>
          <w:rFonts w:ascii="宋体" w:hAnsi="宋体" w:cs="宋体" w:hint="eastAsia"/>
          <w:color w:val="000000"/>
          <w:sz w:val="24"/>
        </w:rPr>
      </w:pPr>
      <w:r>
        <w:rPr>
          <w:rFonts w:ascii="宋体" w:hAnsi="宋体" w:cs="宋体" w:hint="eastAsia"/>
          <w:color w:val="000000"/>
          <w:sz w:val="24"/>
        </w:rPr>
        <w:t>如有虚假，我司愿意接受相关处罚。</w:t>
      </w:r>
    </w:p>
    <w:p w14:paraId="1F28E62F" w14:textId="77777777" w:rsidR="00C03A2A" w:rsidRDefault="00000000" w:rsidP="00756B4F">
      <w:pPr>
        <w:spacing w:line="360" w:lineRule="auto"/>
        <w:ind w:firstLineChars="225" w:firstLine="540"/>
        <w:rPr>
          <w:rFonts w:ascii="宋体" w:hAnsi="宋体" w:cs="宋体" w:hint="eastAsia"/>
          <w:color w:val="000000"/>
          <w:sz w:val="24"/>
        </w:rPr>
      </w:pPr>
      <w:r>
        <w:rPr>
          <w:rFonts w:ascii="宋体" w:hAnsi="宋体" w:cs="宋体" w:hint="eastAsia"/>
          <w:color w:val="000000"/>
          <w:sz w:val="24"/>
        </w:rPr>
        <w:t>特此承诺。</w:t>
      </w:r>
    </w:p>
    <w:p w14:paraId="7F135C5B" w14:textId="77777777" w:rsidR="00C03A2A" w:rsidRDefault="00C03A2A">
      <w:pPr>
        <w:spacing w:line="360" w:lineRule="auto"/>
        <w:ind w:firstLineChars="200" w:firstLine="480"/>
        <w:rPr>
          <w:rFonts w:ascii="宋体" w:hAnsi="宋体" w:cs="宋体" w:hint="eastAsia"/>
          <w:color w:val="000000"/>
          <w:sz w:val="24"/>
        </w:rPr>
      </w:pPr>
    </w:p>
    <w:p w14:paraId="24CB139C" w14:textId="77777777" w:rsidR="00C03A2A" w:rsidRPr="005B6073" w:rsidRDefault="00C03A2A" w:rsidP="005B6073"/>
    <w:p w14:paraId="1DBC0797" w14:textId="77777777" w:rsidR="00C03A2A" w:rsidRPr="005B6073" w:rsidRDefault="00C03A2A" w:rsidP="005B6073"/>
    <w:p w14:paraId="517BDD02" w14:textId="77777777" w:rsidR="00C03A2A" w:rsidRPr="005B6073" w:rsidRDefault="00C03A2A" w:rsidP="005B6073"/>
    <w:p w14:paraId="17DA7590" w14:textId="577C4ADF" w:rsidR="00C03A2A" w:rsidRDefault="00A67FE7">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32DCD501" w14:textId="77777777" w:rsidR="00C03A2A"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5CE449F9" w14:textId="77777777" w:rsidR="00C03A2A"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3CF6C1A7" w14:textId="77777777" w:rsidR="00C03A2A" w:rsidRDefault="00000000">
      <w:pPr>
        <w:rPr>
          <w:rFonts w:ascii="宋体" w:hAnsi="宋体" w:cs="宋体" w:hint="eastAsia"/>
          <w:color w:val="000000"/>
          <w:sz w:val="24"/>
        </w:rPr>
      </w:pPr>
      <w:r>
        <w:rPr>
          <w:rFonts w:ascii="宋体" w:hAnsi="宋体" w:cs="宋体" w:hint="eastAsia"/>
          <w:color w:val="000000"/>
          <w:sz w:val="24"/>
        </w:rPr>
        <w:br w:type="page"/>
      </w:r>
    </w:p>
    <w:p w14:paraId="2DAF1D26" w14:textId="4F8DA2AF" w:rsidR="00C03A2A" w:rsidRDefault="00000000" w:rsidP="00756B4F">
      <w:pPr>
        <w:widowControl/>
        <w:spacing w:line="360" w:lineRule="auto"/>
        <w:ind w:firstLine="420"/>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具有依法缴纳税收和社会保障资金的良好记录，提供商业信誉承诺函并加盖公章；</w:t>
      </w:r>
    </w:p>
    <w:p w14:paraId="31FE1671" w14:textId="77777777" w:rsidR="00C03A2A" w:rsidRDefault="00000000" w:rsidP="00756B4F">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如有虚假，我司愿意接受相关处罚。</w:t>
      </w:r>
    </w:p>
    <w:p w14:paraId="7BAFCC82" w14:textId="77777777" w:rsidR="00C03A2A" w:rsidRDefault="00000000" w:rsidP="00756B4F">
      <w:pPr>
        <w:spacing w:line="360" w:lineRule="auto"/>
        <w:ind w:firstLineChars="225" w:firstLine="540"/>
        <w:rPr>
          <w:rFonts w:ascii="宋体" w:hAnsi="宋体" w:cs="宋体" w:hint="eastAsia"/>
          <w:color w:val="000000"/>
          <w:sz w:val="24"/>
        </w:rPr>
      </w:pPr>
      <w:r>
        <w:rPr>
          <w:rFonts w:ascii="宋体" w:hAnsi="宋体" w:cs="宋体" w:hint="eastAsia"/>
          <w:color w:val="000000"/>
          <w:sz w:val="24"/>
        </w:rPr>
        <w:t>特此承诺。</w:t>
      </w:r>
    </w:p>
    <w:p w14:paraId="224580CD" w14:textId="77777777" w:rsidR="00C03A2A" w:rsidRDefault="00C03A2A">
      <w:pPr>
        <w:spacing w:line="360" w:lineRule="auto"/>
        <w:ind w:firstLineChars="200" w:firstLine="480"/>
        <w:rPr>
          <w:rFonts w:ascii="宋体" w:hAnsi="宋体" w:cs="宋体" w:hint="eastAsia"/>
          <w:color w:val="000000"/>
          <w:sz w:val="24"/>
        </w:rPr>
      </w:pPr>
    </w:p>
    <w:p w14:paraId="5F6B0FC3" w14:textId="77777777" w:rsidR="00C03A2A" w:rsidRPr="005B6073" w:rsidRDefault="00C03A2A" w:rsidP="005B6073"/>
    <w:p w14:paraId="29489D22" w14:textId="77777777" w:rsidR="00C03A2A" w:rsidRPr="005B6073" w:rsidRDefault="00C03A2A" w:rsidP="005B6073"/>
    <w:p w14:paraId="61C0ED67" w14:textId="77777777" w:rsidR="00C03A2A" w:rsidRPr="005B6073" w:rsidRDefault="00C03A2A" w:rsidP="005B6073"/>
    <w:p w14:paraId="41607045" w14:textId="0420D5CA" w:rsidR="00C03A2A" w:rsidRDefault="00A67FE7">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2BBFD777" w14:textId="77777777" w:rsidR="00C03A2A"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79B9C63F" w14:textId="77777777" w:rsidR="00C03A2A"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66F74CCE" w14:textId="77777777" w:rsidR="00C03A2A" w:rsidRDefault="00000000">
      <w:pPr>
        <w:rPr>
          <w:rFonts w:ascii="宋体" w:hAnsi="宋体" w:cs="宋体" w:hint="eastAsia"/>
          <w:color w:val="000000"/>
          <w:sz w:val="24"/>
        </w:rPr>
      </w:pPr>
      <w:r>
        <w:rPr>
          <w:rFonts w:ascii="宋体" w:hAnsi="宋体" w:cs="宋体" w:hint="eastAsia"/>
          <w:color w:val="000000"/>
          <w:sz w:val="24"/>
        </w:rPr>
        <w:br w:type="page"/>
      </w:r>
    </w:p>
    <w:p w14:paraId="1951237C" w14:textId="01D9C76D" w:rsidR="00C03A2A" w:rsidRDefault="00000000" w:rsidP="00756B4F">
      <w:pPr>
        <w:widowControl/>
        <w:spacing w:line="360" w:lineRule="auto"/>
        <w:ind w:firstLine="420"/>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p w14:paraId="6EBEA198" w14:textId="77777777" w:rsidR="00756B4F" w:rsidRDefault="00000000" w:rsidP="00756B4F">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如有虚假，我司愿意接受相关处罚。</w:t>
      </w:r>
    </w:p>
    <w:p w14:paraId="6AD01EC9" w14:textId="18617B29" w:rsidR="00C03A2A" w:rsidRDefault="00000000" w:rsidP="00756B4F">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特此承诺。</w:t>
      </w:r>
    </w:p>
    <w:p w14:paraId="4D39E214" w14:textId="77777777" w:rsidR="00C03A2A" w:rsidRPr="00DF79B4" w:rsidRDefault="00C03A2A" w:rsidP="00DF79B4"/>
    <w:p w14:paraId="40A30A2F" w14:textId="77777777" w:rsidR="00C03A2A" w:rsidRPr="00DF79B4" w:rsidRDefault="00C03A2A" w:rsidP="00DF79B4"/>
    <w:p w14:paraId="49CA7CA6" w14:textId="77777777" w:rsidR="00C03A2A" w:rsidRPr="00DF79B4" w:rsidRDefault="00C03A2A" w:rsidP="00DF79B4"/>
    <w:p w14:paraId="781CC265" w14:textId="77777777" w:rsidR="00C03A2A" w:rsidRPr="00DF79B4" w:rsidRDefault="00C03A2A" w:rsidP="00DF79B4"/>
    <w:p w14:paraId="025A9195" w14:textId="43625EE9" w:rsidR="00C03A2A" w:rsidRDefault="00A67FE7">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678FC264" w14:textId="77777777" w:rsidR="00C03A2A"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11215831" w14:textId="77777777" w:rsidR="00C03A2A"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4740FC75" w14:textId="77777777" w:rsidR="00C03A2A" w:rsidRDefault="00C03A2A">
      <w:pPr>
        <w:widowControl/>
        <w:ind w:firstLine="420"/>
        <w:jc w:val="left"/>
        <w:rPr>
          <w:rFonts w:ascii="宋体" w:hAnsi="宋体" w:cs="宋体" w:hint="eastAsia"/>
          <w:b/>
          <w:color w:val="000000" w:themeColor="text1"/>
          <w:sz w:val="24"/>
        </w:rPr>
      </w:pPr>
    </w:p>
    <w:p w14:paraId="2321F83C" w14:textId="77777777" w:rsidR="00C03A2A" w:rsidRDefault="00C03A2A">
      <w:pPr>
        <w:ind w:firstLine="420"/>
        <w:rPr>
          <w:rFonts w:ascii="宋体" w:hAnsi="宋体" w:cs="宋体" w:hint="eastAsia"/>
          <w:b/>
          <w:color w:val="000000" w:themeColor="text1"/>
          <w:sz w:val="24"/>
        </w:rPr>
      </w:pPr>
    </w:p>
    <w:p w14:paraId="693CE691"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60664189" w14:textId="77777777" w:rsidR="00C03A2A"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参加政府采购活动前三年内，在经营活动中没有重大违法记录的声明函</w:t>
      </w:r>
    </w:p>
    <w:p w14:paraId="4DECFE15" w14:textId="77777777" w:rsidR="00C03A2A" w:rsidRDefault="00C03A2A">
      <w:pPr>
        <w:tabs>
          <w:tab w:val="left" w:pos="5580"/>
        </w:tabs>
        <w:autoSpaceDE w:val="0"/>
        <w:autoSpaceDN w:val="0"/>
        <w:adjustRightInd w:val="0"/>
        <w:spacing w:line="320" w:lineRule="atLeast"/>
        <w:rPr>
          <w:rFonts w:ascii="宋体" w:hAnsi="宋体" w:cs="宋体" w:hint="eastAsia"/>
          <w:color w:val="000000" w:themeColor="text1"/>
          <w:kern w:val="0"/>
          <w:sz w:val="22"/>
          <w:szCs w:val="22"/>
          <w:lang w:val="zh-CN"/>
        </w:rPr>
      </w:pPr>
    </w:p>
    <w:p w14:paraId="17DC5940" w14:textId="77777777" w:rsidR="00C03A2A" w:rsidRDefault="00000000">
      <w:pPr>
        <w:tabs>
          <w:tab w:val="left" w:pos="5580"/>
        </w:tabs>
        <w:autoSpaceDE w:val="0"/>
        <w:autoSpaceDN w:val="0"/>
        <w:adjustRightInd w:val="0"/>
        <w:spacing w:line="360" w:lineRule="auto"/>
        <w:jc w:val="center"/>
        <w:rPr>
          <w:rFonts w:ascii="宋体" w:hAnsi="宋体" w:cs="宋体" w:hint="eastAsia"/>
          <w:b/>
          <w:bCs/>
          <w:color w:val="000000" w:themeColor="text1"/>
          <w:kern w:val="0"/>
          <w:sz w:val="24"/>
          <w:lang w:val="zh-CN"/>
        </w:rPr>
      </w:pPr>
      <w:r>
        <w:rPr>
          <w:rFonts w:ascii="宋体" w:hAnsi="宋体" w:cs="宋体" w:hint="eastAsia"/>
          <w:b/>
          <w:bCs/>
          <w:color w:val="000000" w:themeColor="text1"/>
          <w:kern w:val="0"/>
          <w:sz w:val="24"/>
          <w:lang w:val="zh-CN"/>
        </w:rPr>
        <w:t>无重大违法记录声明</w:t>
      </w:r>
    </w:p>
    <w:p w14:paraId="7B58BC1F"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Cs w:val="21"/>
          <w:lang w:val="zh-CN"/>
        </w:rPr>
      </w:pPr>
    </w:p>
    <w:p w14:paraId="1635E33B" w14:textId="77777777" w:rsidR="00C03A2A"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项目名称：</w:t>
      </w:r>
    </w:p>
    <w:p w14:paraId="2C5B0C8D" w14:textId="77777777" w:rsidR="00C03A2A"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项目编号：</w:t>
      </w:r>
    </w:p>
    <w:p w14:paraId="3BFD46F4" w14:textId="2D11947D" w:rsidR="00C03A2A" w:rsidRDefault="001376C7">
      <w:pPr>
        <w:autoSpaceDE w:val="0"/>
        <w:autoSpaceDN w:val="0"/>
        <w:adjustRightInd w:val="0"/>
        <w:spacing w:after="200" w:line="408" w:lineRule="atLeast"/>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海南鑫华工程咨询有限公司：</w:t>
      </w:r>
    </w:p>
    <w:p w14:paraId="7E97CE49" w14:textId="1EDD0DF6" w:rsidR="00C03A2A" w:rsidRDefault="00000000">
      <w:pPr>
        <w:tabs>
          <w:tab w:val="left" w:pos="462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u w:val="single"/>
          <w:lang w:val="zh-CN"/>
        </w:rPr>
        <w:tab/>
      </w:r>
      <w:r w:rsidR="00756B4F">
        <w:rPr>
          <w:rFonts w:ascii="宋体" w:hAnsi="宋体" w:cs="宋体" w:hint="eastAsia"/>
          <w:color w:val="000000" w:themeColor="text1"/>
          <w:kern w:val="0"/>
          <w:sz w:val="24"/>
          <w:u w:val="single"/>
          <w:lang w:val="zh-CN"/>
        </w:rPr>
        <w:t>（</w:t>
      </w:r>
      <w:r w:rsidR="00A67FE7">
        <w:rPr>
          <w:rFonts w:ascii="宋体" w:hAnsi="宋体" w:cs="宋体" w:hint="eastAsia"/>
          <w:color w:val="000000" w:themeColor="text1"/>
          <w:kern w:val="0"/>
          <w:sz w:val="24"/>
          <w:u w:val="single"/>
          <w:lang w:val="zh-CN"/>
        </w:rPr>
        <w:t>投标人</w:t>
      </w:r>
      <w:r w:rsidR="00756B4F">
        <w:rPr>
          <w:rFonts w:ascii="宋体" w:hAnsi="宋体" w:cs="宋体" w:hint="eastAsia"/>
          <w:color w:val="000000" w:themeColor="text1"/>
          <w:kern w:val="0"/>
          <w:sz w:val="24"/>
          <w:u w:val="single"/>
          <w:lang w:val="zh-CN"/>
        </w:rPr>
        <w:t>名称）</w:t>
      </w:r>
      <w:r>
        <w:rPr>
          <w:rFonts w:ascii="宋体" w:hAnsi="宋体" w:cs="宋体" w:hint="eastAsia"/>
          <w:color w:val="000000" w:themeColor="text1"/>
          <w:kern w:val="0"/>
          <w:sz w:val="24"/>
          <w:lang w:val="zh-CN"/>
        </w:rPr>
        <w:t>郑重声明，我方参加本项目采购活动前三年内无重大违法活动记录，符合《政府采购法》规定的</w:t>
      </w:r>
      <w:r w:rsidR="00A67FE7">
        <w:rPr>
          <w:rFonts w:ascii="宋体" w:hAnsi="宋体" w:cs="宋体" w:hint="eastAsia"/>
          <w:color w:val="000000" w:themeColor="text1"/>
          <w:kern w:val="0"/>
          <w:sz w:val="24"/>
          <w:lang w:val="zh-CN"/>
        </w:rPr>
        <w:t>投标人</w:t>
      </w:r>
      <w:r>
        <w:rPr>
          <w:rFonts w:ascii="宋体" w:hAnsi="宋体" w:cs="宋体" w:hint="eastAsia"/>
          <w:color w:val="000000" w:themeColor="text1"/>
          <w:kern w:val="0"/>
          <w:sz w:val="24"/>
          <w:lang w:val="zh-CN"/>
        </w:rPr>
        <w:t>资格条件。我方对此声明负全部法律责任。</w:t>
      </w:r>
    </w:p>
    <w:p w14:paraId="20D1C9F2" w14:textId="77777777" w:rsidR="00C03A2A" w:rsidRDefault="00000000">
      <w:pPr>
        <w:tabs>
          <w:tab w:val="left" w:pos="558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特此声明。</w:t>
      </w:r>
    </w:p>
    <w:p w14:paraId="2B3D1378"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6120B22A"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3E5FF1B7" w14:textId="79073184" w:rsidR="00C03A2A" w:rsidRDefault="00A67FE7">
      <w:pPr>
        <w:tabs>
          <w:tab w:val="left" w:pos="5580"/>
        </w:tabs>
        <w:autoSpaceDE w:val="0"/>
        <w:autoSpaceDN w:val="0"/>
        <w:adjustRightInd w:val="0"/>
        <w:spacing w:line="22" w:lineRule="atLeast"/>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投标人代表：（签字或签章）</w:t>
      </w:r>
    </w:p>
    <w:p w14:paraId="01C8C802"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0EADB5FE" w14:textId="38613292" w:rsidR="00C03A2A" w:rsidRDefault="00A67FE7">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投标人：（公章）</w:t>
      </w:r>
    </w:p>
    <w:p w14:paraId="392B8CC5" w14:textId="77777777" w:rsidR="00C03A2A" w:rsidRDefault="00C03A2A">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56C43496" w14:textId="77777777" w:rsidR="00C03A2A" w:rsidRDefault="00C03A2A">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40224239" w14:textId="77777777" w:rsidR="00C03A2A" w:rsidRDefault="00000000">
      <w:pPr>
        <w:tabs>
          <w:tab w:val="left" w:pos="5580"/>
        </w:tabs>
        <w:autoSpaceDE w:val="0"/>
        <w:autoSpaceDN w:val="0"/>
        <w:adjustRightInd w:val="0"/>
        <w:spacing w:line="22" w:lineRule="atLeast"/>
        <w:ind w:firstLine="48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日期：</w:t>
      </w:r>
    </w:p>
    <w:p w14:paraId="7D53557A" w14:textId="77777777" w:rsidR="00C03A2A" w:rsidRDefault="00C03A2A">
      <w:pPr>
        <w:spacing w:line="460" w:lineRule="exact"/>
        <w:rPr>
          <w:rFonts w:ascii="宋体" w:hAnsi="宋体" w:cs="宋体" w:hint="eastAsia"/>
          <w:color w:val="000000" w:themeColor="text1"/>
          <w:kern w:val="0"/>
          <w:szCs w:val="21"/>
          <w:lang w:val="zh-CN"/>
        </w:rPr>
      </w:pPr>
    </w:p>
    <w:p w14:paraId="0103222F" w14:textId="77777777" w:rsidR="00C03A2A" w:rsidRDefault="00C03A2A">
      <w:pPr>
        <w:spacing w:line="460" w:lineRule="exact"/>
        <w:rPr>
          <w:rFonts w:ascii="宋体" w:hAnsi="宋体" w:cs="宋体" w:hint="eastAsia"/>
          <w:color w:val="000000" w:themeColor="text1"/>
          <w:kern w:val="0"/>
          <w:szCs w:val="21"/>
          <w:lang w:val="zh-CN"/>
        </w:rPr>
      </w:pPr>
    </w:p>
    <w:p w14:paraId="70431819" w14:textId="77777777" w:rsidR="00C03A2A" w:rsidRDefault="00C03A2A">
      <w:pPr>
        <w:spacing w:line="460" w:lineRule="exact"/>
        <w:rPr>
          <w:rFonts w:ascii="宋体" w:hAnsi="宋体" w:cs="宋体" w:hint="eastAsia"/>
          <w:color w:val="000000" w:themeColor="text1"/>
          <w:kern w:val="0"/>
          <w:szCs w:val="21"/>
          <w:lang w:val="zh-CN"/>
        </w:rPr>
      </w:pPr>
    </w:p>
    <w:p w14:paraId="59006BAC" w14:textId="77777777" w:rsidR="00C03A2A" w:rsidRDefault="00C03A2A">
      <w:pPr>
        <w:spacing w:line="460" w:lineRule="exact"/>
        <w:rPr>
          <w:rFonts w:ascii="宋体" w:hAnsi="宋体" w:cs="宋体" w:hint="eastAsia"/>
          <w:color w:val="000000" w:themeColor="text1"/>
          <w:kern w:val="0"/>
          <w:szCs w:val="21"/>
          <w:lang w:val="zh-CN"/>
        </w:rPr>
      </w:pPr>
    </w:p>
    <w:p w14:paraId="002F7CC8" w14:textId="77777777" w:rsidR="00C03A2A" w:rsidRDefault="00C03A2A">
      <w:pPr>
        <w:spacing w:line="460" w:lineRule="exact"/>
        <w:rPr>
          <w:rFonts w:ascii="宋体" w:hAnsi="宋体" w:cs="宋体" w:hint="eastAsia"/>
          <w:color w:val="000000" w:themeColor="text1"/>
          <w:kern w:val="0"/>
          <w:szCs w:val="21"/>
          <w:lang w:val="zh-CN"/>
        </w:rPr>
      </w:pPr>
    </w:p>
    <w:p w14:paraId="38D2A939" w14:textId="77777777" w:rsidR="00C03A2A" w:rsidRDefault="00C03A2A">
      <w:pPr>
        <w:spacing w:line="460" w:lineRule="exact"/>
        <w:rPr>
          <w:rFonts w:ascii="宋体" w:hAnsi="宋体" w:cs="宋体" w:hint="eastAsia"/>
          <w:color w:val="000000" w:themeColor="text1"/>
          <w:kern w:val="0"/>
          <w:szCs w:val="21"/>
          <w:lang w:val="zh-CN"/>
        </w:rPr>
      </w:pPr>
    </w:p>
    <w:p w14:paraId="04B2BBC4" w14:textId="77777777" w:rsidR="00C03A2A" w:rsidRDefault="00C03A2A">
      <w:pPr>
        <w:spacing w:line="460" w:lineRule="exact"/>
        <w:rPr>
          <w:rFonts w:ascii="宋体" w:hAnsi="宋体" w:cs="宋体" w:hint="eastAsia"/>
          <w:color w:val="000000" w:themeColor="text1"/>
          <w:kern w:val="0"/>
          <w:szCs w:val="21"/>
          <w:lang w:val="zh-CN"/>
        </w:rPr>
      </w:pPr>
    </w:p>
    <w:p w14:paraId="57D9F7B6" w14:textId="77777777" w:rsidR="00C03A2A" w:rsidRDefault="00C03A2A">
      <w:pPr>
        <w:spacing w:line="460" w:lineRule="exact"/>
        <w:rPr>
          <w:rFonts w:ascii="宋体" w:hAnsi="宋体" w:cs="宋体" w:hint="eastAsia"/>
          <w:color w:val="000000" w:themeColor="text1"/>
          <w:kern w:val="0"/>
          <w:szCs w:val="21"/>
          <w:lang w:val="zh-CN"/>
        </w:rPr>
      </w:pPr>
    </w:p>
    <w:p w14:paraId="6000F315" w14:textId="77777777" w:rsidR="00C03A2A" w:rsidRDefault="00C03A2A">
      <w:pPr>
        <w:spacing w:line="460" w:lineRule="exact"/>
        <w:rPr>
          <w:rFonts w:ascii="宋体" w:hAnsi="宋体" w:cs="宋体" w:hint="eastAsia"/>
          <w:color w:val="000000" w:themeColor="text1"/>
          <w:kern w:val="0"/>
          <w:szCs w:val="21"/>
          <w:lang w:val="zh-CN"/>
        </w:rPr>
      </w:pPr>
    </w:p>
    <w:p w14:paraId="1F7A5109" w14:textId="77777777" w:rsidR="00C03A2A" w:rsidRDefault="00C03A2A">
      <w:pPr>
        <w:spacing w:line="460" w:lineRule="exact"/>
        <w:rPr>
          <w:rFonts w:ascii="宋体" w:hAnsi="宋体" w:cs="宋体" w:hint="eastAsia"/>
          <w:color w:val="000000" w:themeColor="text1"/>
          <w:kern w:val="0"/>
          <w:szCs w:val="21"/>
          <w:lang w:val="zh-CN"/>
        </w:rPr>
      </w:pPr>
    </w:p>
    <w:p w14:paraId="32838908" w14:textId="77777777" w:rsidR="00C03A2A" w:rsidRDefault="00C03A2A">
      <w:pPr>
        <w:spacing w:line="460" w:lineRule="exact"/>
        <w:rPr>
          <w:rFonts w:ascii="宋体" w:hAnsi="宋体" w:cs="宋体" w:hint="eastAsia"/>
          <w:b/>
          <w:color w:val="000000" w:themeColor="text1"/>
          <w:sz w:val="28"/>
        </w:rPr>
      </w:pPr>
    </w:p>
    <w:p w14:paraId="7B2CCBAC"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008E888A" w14:textId="77777777" w:rsidR="00C03A2A"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参加政府采购活动前三年内，无环保类行政处罚记录的声明函</w:t>
      </w:r>
    </w:p>
    <w:p w14:paraId="7718BDC4" w14:textId="77777777" w:rsidR="00C03A2A" w:rsidRDefault="00C03A2A">
      <w:pPr>
        <w:tabs>
          <w:tab w:val="left" w:pos="5580"/>
        </w:tabs>
        <w:autoSpaceDE w:val="0"/>
        <w:autoSpaceDN w:val="0"/>
        <w:adjustRightInd w:val="0"/>
        <w:spacing w:line="320" w:lineRule="atLeast"/>
        <w:rPr>
          <w:rFonts w:ascii="宋体" w:hAnsi="宋体" w:cs="宋体" w:hint="eastAsia"/>
          <w:color w:val="000000" w:themeColor="text1"/>
          <w:kern w:val="0"/>
          <w:sz w:val="22"/>
          <w:szCs w:val="22"/>
          <w:lang w:val="zh-CN"/>
        </w:rPr>
      </w:pPr>
    </w:p>
    <w:p w14:paraId="0B350BC8" w14:textId="77777777" w:rsidR="00C03A2A" w:rsidRDefault="00C03A2A">
      <w:pPr>
        <w:tabs>
          <w:tab w:val="left" w:pos="5580"/>
        </w:tabs>
        <w:autoSpaceDE w:val="0"/>
        <w:autoSpaceDN w:val="0"/>
        <w:adjustRightInd w:val="0"/>
        <w:spacing w:line="360" w:lineRule="auto"/>
        <w:jc w:val="center"/>
        <w:rPr>
          <w:rFonts w:ascii="宋体" w:hAnsi="宋体" w:cs="宋体" w:hint="eastAsia"/>
          <w:b/>
          <w:bCs/>
          <w:color w:val="000000" w:themeColor="text1"/>
          <w:kern w:val="0"/>
          <w:sz w:val="24"/>
          <w:lang w:val="zh-CN"/>
        </w:rPr>
      </w:pPr>
    </w:p>
    <w:p w14:paraId="0D11B52D"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Cs w:val="21"/>
          <w:lang w:val="zh-CN"/>
        </w:rPr>
      </w:pPr>
    </w:p>
    <w:p w14:paraId="7B6037B1" w14:textId="77777777" w:rsidR="00C03A2A"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项目名称：</w:t>
      </w:r>
    </w:p>
    <w:p w14:paraId="354571EB" w14:textId="77777777" w:rsidR="00C03A2A"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项目编号：</w:t>
      </w:r>
    </w:p>
    <w:p w14:paraId="44301E83" w14:textId="6CF2D29D" w:rsidR="00C03A2A" w:rsidRDefault="001376C7">
      <w:pPr>
        <w:autoSpaceDE w:val="0"/>
        <w:autoSpaceDN w:val="0"/>
        <w:adjustRightInd w:val="0"/>
        <w:spacing w:after="200" w:line="408" w:lineRule="atLeast"/>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海南鑫华工程咨询有限公司：</w:t>
      </w:r>
    </w:p>
    <w:p w14:paraId="050F4EC7" w14:textId="741CA1CB" w:rsidR="00C03A2A" w:rsidRDefault="00000000">
      <w:pPr>
        <w:tabs>
          <w:tab w:val="left" w:pos="462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u w:val="single"/>
          <w:lang w:val="zh-CN"/>
        </w:rPr>
        <w:tab/>
      </w:r>
      <w:r w:rsidR="00756B4F">
        <w:rPr>
          <w:rFonts w:ascii="宋体" w:hAnsi="宋体" w:cs="宋体" w:hint="eastAsia"/>
          <w:color w:val="000000" w:themeColor="text1"/>
          <w:kern w:val="0"/>
          <w:sz w:val="24"/>
          <w:u w:val="single"/>
          <w:lang w:val="zh-CN"/>
        </w:rPr>
        <w:t>（</w:t>
      </w:r>
      <w:r w:rsidR="00A67FE7">
        <w:rPr>
          <w:rFonts w:ascii="宋体" w:hAnsi="宋体" w:cs="宋体" w:hint="eastAsia"/>
          <w:color w:val="000000" w:themeColor="text1"/>
          <w:kern w:val="0"/>
          <w:sz w:val="24"/>
          <w:u w:val="single"/>
          <w:lang w:val="zh-CN"/>
        </w:rPr>
        <w:t>投标人</w:t>
      </w:r>
      <w:r w:rsidR="00756B4F">
        <w:rPr>
          <w:rFonts w:ascii="宋体" w:hAnsi="宋体" w:cs="宋体" w:hint="eastAsia"/>
          <w:color w:val="000000" w:themeColor="text1"/>
          <w:kern w:val="0"/>
          <w:sz w:val="24"/>
          <w:u w:val="single"/>
          <w:lang w:val="zh-CN"/>
        </w:rPr>
        <w:t>名称）</w:t>
      </w:r>
      <w:r>
        <w:rPr>
          <w:rFonts w:ascii="宋体" w:hAnsi="宋体" w:cs="宋体" w:hint="eastAsia"/>
          <w:color w:val="000000" w:themeColor="text1"/>
          <w:kern w:val="0"/>
          <w:sz w:val="24"/>
          <w:lang w:val="zh-CN"/>
        </w:rPr>
        <w:t>郑重声明，我方参加本项目采购活动前三年内无环保类行政处罚记录，符合《政府采购法》规定的</w:t>
      </w:r>
      <w:r w:rsidR="00A67FE7">
        <w:rPr>
          <w:rFonts w:ascii="宋体" w:hAnsi="宋体" w:cs="宋体" w:hint="eastAsia"/>
          <w:color w:val="000000" w:themeColor="text1"/>
          <w:kern w:val="0"/>
          <w:sz w:val="24"/>
          <w:lang w:val="zh-CN"/>
        </w:rPr>
        <w:t>投标人</w:t>
      </w:r>
      <w:r>
        <w:rPr>
          <w:rFonts w:ascii="宋体" w:hAnsi="宋体" w:cs="宋体" w:hint="eastAsia"/>
          <w:color w:val="000000" w:themeColor="text1"/>
          <w:kern w:val="0"/>
          <w:sz w:val="24"/>
          <w:lang w:val="zh-CN"/>
        </w:rPr>
        <w:t>资格条件。我方对此声明负全部法律责任。</w:t>
      </w:r>
    </w:p>
    <w:p w14:paraId="374DCAD6" w14:textId="77777777" w:rsidR="00C03A2A" w:rsidRDefault="00000000">
      <w:pPr>
        <w:tabs>
          <w:tab w:val="left" w:pos="558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特此声明。</w:t>
      </w:r>
    </w:p>
    <w:p w14:paraId="3E6B4377"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34081043"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3464A0A0" w14:textId="58D45C94" w:rsidR="00C03A2A" w:rsidRDefault="00A67FE7">
      <w:pPr>
        <w:tabs>
          <w:tab w:val="left" w:pos="5580"/>
        </w:tabs>
        <w:autoSpaceDE w:val="0"/>
        <w:autoSpaceDN w:val="0"/>
        <w:adjustRightInd w:val="0"/>
        <w:spacing w:line="22" w:lineRule="atLeast"/>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投标人代表：（签字或签章）</w:t>
      </w:r>
    </w:p>
    <w:p w14:paraId="1372DC24" w14:textId="77777777" w:rsidR="00C03A2A" w:rsidRDefault="00C03A2A">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38740587" w14:textId="53C97BE7" w:rsidR="00C03A2A" w:rsidRDefault="00A67FE7">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投标人：（公章）</w:t>
      </w:r>
    </w:p>
    <w:p w14:paraId="5604EB93" w14:textId="77777777" w:rsidR="00C03A2A" w:rsidRDefault="00C03A2A">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15CE56F3" w14:textId="77777777" w:rsidR="00C03A2A" w:rsidRDefault="00C03A2A">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27EA5503" w14:textId="77777777" w:rsidR="00C03A2A" w:rsidRDefault="00000000">
      <w:pPr>
        <w:tabs>
          <w:tab w:val="left" w:pos="5580"/>
        </w:tabs>
        <w:autoSpaceDE w:val="0"/>
        <w:autoSpaceDN w:val="0"/>
        <w:adjustRightInd w:val="0"/>
        <w:spacing w:line="22" w:lineRule="atLeast"/>
        <w:ind w:firstLine="48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日期：</w:t>
      </w:r>
    </w:p>
    <w:p w14:paraId="63CC186C" w14:textId="77777777" w:rsidR="00C03A2A" w:rsidRDefault="00C03A2A">
      <w:pPr>
        <w:rPr>
          <w:rFonts w:ascii="宋体" w:hAnsi="宋体" w:cs="宋体" w:hint="eastAsia"/>
          <w:b/>
          <w:color w:val="000000" w:themeColor="text1"/>
          <w:sz w:val="24"/>
        </w:rPr>
      </w:pPr>
    </w:p>
    <w:p w14:paraId="27D1DA40"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38AE9C1F" w14:textId="77777777" w:rsidR="00C03A2A" w:rsidRDefault="00000000">
      <w:pPr>
        <w:rPr>
          <w:rFonts w:ascii="宋体" w:hAnsi="宋体" w:cs="宋体" w:hint="eastAsia"/>
          <w:b/>
          <w:color w:val="000000" w:themeColor="text1"/>
          <w:sz w:val="24"/>
        </w:rPr>
      </w:pPr>
      <w:r>
        <w:rPr>
          <w:rFonts w:ascii="宋体" w:hAnsi="宋体" w:cs="宋体" w:hint="eastAsia"/>
          <w:b/>
          <w:color w:val="000000" w:themeColor="text1"/>
          <w:sz w:val="24"/>
        </w:rPr>
        <w:lastRenderedPageBreak/>
        <w:t>具有履行合同所必需的设备和专业技术能力（提供声明函）</w:t>
      </w:r>
    </w:p>
    <w:p w14:paraId="1DA8270F" w14:textId="77777777" w:rsidR="00C03A2A" w:rsidRDefault="00C03A2A">
      <w:pPr>
        <w:spacing w:afterLines="50" w:after="120" w:line="520" w:lineRule="exact"/>
        <w:ind w:firstLineChars="147" w:firstLine="354"/>
        <w:rPr>
          <w:rFonts w:ascii="宋体" w:hAnsi="宋体" w:cs="宋体" w:hint="eastAsia"/>
          <w:b/>
          <w:color w:val="000000" w:themeColor="text1"/>
          <w:sz w:val="24"/>
          <w:szCs w:val="28"/>
        </w:rPr>
      </w:pPr>
    </w:p>
    <w:p w14:paraId="56EF1D1A" w14:textId="77777777" w:rsidR="00C03A2A" w:rsidRDefault="00000000">
      <w:pPr>
        <w:pStyle w:val="a8"/>
        <w:tabs>
          <w:tab w:val="left" w:pos="3759"/>
          <w:tab w:val="left" w:pos="7959"/>
        </w:tabs>
        <w:spacing w:line="360" w:lineRule="auto"/>
        <w:ind w:right="564" w:firstLineChars="200" w:firstLine="562"/>
        <w:jc w:val="center"/>
        <w:rPr>
          <w:color w:val="000000" w:themeColor="text1"/>
        </w:rPr>
      </w:pPr>
      <w:r>
        <w:rPr>
          <w:rFonts w:hint="eastAsia"/>
          <w:b/>
          <w:color w:val="000000" w:themeColor="text1"/>
          <w:sz w:val="28"/>
          <w:szCs w:val="22"/>
        </w:rPr>
        <w:t>具有履行合同所必需的设备和专业技术能力承诺函</w:t>
      </w:r>
    </w:p>
    <w:p w14:paraId="2E3C4032" w14:textId="77777777" w:rsidR="00C03A2A" w:rsidRDefault="00C03A2A">
      <w:pPr>
        <w:pStyle w:val="a8"/>
        <w:tabs>
          <w:tab w:val="left" w:pos="3759"/>
          <w:tab w:val="left" w:pos="7959"/>
        </w:tabs>
        <w:spacing w:line="360" w:lineRule="auto"/>
        <w:ind w:right="564" w:firstLineChars="200" w:firstLine="420"/>
        <w:rPr>
          <w:color w:val="000000" w:themeColor="text1"/>
        </w:rPr>
      </w:pPr>
    </w:p>
    <w:p w14:paraId="7A4986FF" w14:textId="03DDEE40" w:rsidR="00C03A2A" w:rsidRPr="00A67FE7" w:rsidRDefault="00000000" w:rsidP="00A67FE7">
      <w:pPr>
        <w:pStyle w:val="a8"/>
        <w:tabs>
          <w:tab w:val="left" w:pos="3759"/>
          <w:tab w:val="left" w:pos="7959"/>
        </w:tabs>
        <w:spacing w:line="360" w:lineRule="auto"/>
        <w:ind w:right="564" w:firstLineChars="200" w:firstLine="480"/>
        <w:rPr>
          <w:color w:val="000000" w:themeColor="text1"/>
          <w:sz w:val="24"/>
          <w:szCs w:val="32"/>
        </w:rPr>
      </w:pPr>
      <w:r w:rsidRPr="00A67FE7">
        <w:rPr>
          <w:rFonts w:hint="eastAsia"/>
          <w:color w:val="000000" w:themeColor="text1"/>
          <w:sz w:val="24"/>
          <w:szCs w:val="32"/>
        </w:rPr>
        <w:t>本公司</w:t>
      </w:r>
      <w:r w:rsidRPr="00A67FE7">
        <w:rPr>
          <w:rFonts w:hint="eastAsia"/>
          <w:color w:val="000000" w:themeColor="text1"/>
          <w:sz w:val="24"/>
          <w:szCs w:val="32"/>
          <w:u w:val="single"/>
        </w:rPr>
        <w:t xml:space="preserve"> </w:t>
      </w:r>
      <w:r w:rsidRPr="00A67FE7">
        <w:rPr>
          <w:rFonts w:hint="eastAsia"/>
          <w:color w:val="000000" w:themeColor="text1"/>
          <w:sz w:val="24"/>
          <w:szCs w:val="32"/>
          <w:u w:val="single"/>
        </w:rPr>
        <w:t>（投标人名称）</w:t>
      </w:r>
      <w:r w:rsidRPr="00A67FE7">
        <w:rPr>
          <w:rFonts w:hint="eastAsia"/>
          <w:color w:val="000000" w:themeColor="text1"/>
          <w:sz w:val="24"/>
          <w:szCs w:val="32"/>
        </w:rPr>
        <w:t>参加</w:t>
      </w:r>
      <w:r w:rsidRPr="00A67FE7">
        <w:rPr>
          <w:rFonts w:hint="eastAsia"/>
          <w:color w:val="000000" w:themeColor="text1"/>
          <w:sz w:val="24"/>
          <w:szCs w:val="32"/>
          <w:u w:val="single"/>
        </w:rPr>
        <w:t xml:space="preserve"> </w:t>
      </w:r>
      <w:r w:rsidRPr="00A67FE7">
        <w:rPr>
          <w:rFonts w:hint="eastAsia"/>
          <w:color w:val="000000" w:themeColor="text1"/>
          <w:sz w:val="24"/>
          <w:szCs w:val="32"/>
          <w:u w:val="single"/>
        </w:rPr>
        <w:tab/>
      </w:r>
      <w:r w:rsidRPr="00A67FE7">
        <w:rPr>
          <w:rFonts w:hint="eastAsia"/>
          <w:color w:val="000000" w:themeColor="text1"/>
          <w:sz w:val="24"/>
          <w:szCs w:val="32"/>
          <w:u w:val="single"/>
        </w:rPr>
        <w:t>（项目名称</w:t>
      </w:r>
      <w:r w:rsidRPr="00A67FE7">
        <w:rPr>
          <w:rFonts w:hint="eastAsia"/>
          <w:color w:val="000000" w:themeColor="text1"/>
          <w:spacing w:val="-17"/>
          <w:sz w:val="24"/>
          <w:szCs w:val="32"/>
          <w:u w:val="single"/>
        </w:rPr>
        <w:t>）</w:t>
      </w:r>
      <w:r w:rsidRPr="00A67FE7">
        <w:rPr>
          <w:color w:val="000000"/>
          <w:sz w:val="24"/>
          <w:szCs w:val="32"/>
          <w:u w:val="single"/>
        </w:rPr>
        <w:t>（标包名称：</w:t>
      </w:r>
      <w:r w:rsidRPr="00A67FE7">
        <w:rPr>
          <w:rFonts w:hint="eastAsia"/>
          <w:color w:val="000000"/>
          <w:sz w:val="24"/>
          <w:szCs w:val="32"/>
          <w:u w:val="single"/>
        </w:rPr>
        <w:t xml:space="preserve">       </w:t>
      </w:r>
      <w:r w:rsidRPr="00A67FE7">
        <w:rPr>
          <w:color w:val="000000"/>
          <w:sz w:val="24"/>
          <w:szCs w:val="32"/>
          <w:u w:val="single"/>
        </w:rPr>
        <w:t>）</w:t>
      </w:r>
      <w:r w:rsidRPr="00A67FE7">
        <w:rPr>
          <w:rFonts w:hint="eastAsia"/>
          <w:color w:val="000000" w:themeColor="text1"/>
          <w:spacing w:val="-17"/>
          <w:sz w:val="24"/>
          <w:szCs w:val="32"/>
          <w:u w:val="single"/>
        </w:rPr>
        <w:t xml:space="preserve"> </w:t>
      </w:r>
      <w:r w:rsidRPr="00A67FE7">
        <w:rPr>
          <w:rFonts w:hint="eastAsia"/>
          <w:color w:val="000000" w:themeColor="text1"/>
          <w:sz w:val="24"/>
          <w:szCs w:val="32"/>
        </w:rPr>
        <w:t>的政府采购活动，现承诺：</w:t>
      </w:r>
    </w:p>
    <w:p w14:paraId="71CCD720" w14:textId="77777777" w:rsidR="00C03A2A" w:rsidRPr="00A67FE7" w:rsidRDefault="00000000">
      <w:pPr>
        <w:pStyle w:val="a8"/>
        <w:spacing w:before="120" w:line="360" w:lineRule="auto"/>
        <w:ind w:right="624" w:firstLineChars="300" w:firstLine="720"/>
        <w:rPr>
          <w:color w:val="000000" w:themeColor="text1"/>
          <w:sz w:val="24"/>
          <w:szCs w:val="32"/>
        </w:rPr>
      </w:pPr>
      <w:r w:rsidRPr="00A67FE7">
        <w:rPr>
          <w:rFonts w:hint="eastAsia"/>
          <w:color w:val="000000" w:themeColor="text1"/>
          <w:sz w:val="24"/>
          <w:szCs w:val="32"/>
        </w:rPr>
        <w:t>我公司具有履行合同所必须的设备和专业技术能力。</w:t>
      </w:r>
    </w:p>
    <w:p w14:paraId="5A65D571" w14:textId="77777777" w:rsidR="00C03A2A" w:rsidRDefault="00C03A2A">
      <w:pPr>
        <w:pStyle w:val="a8"/>
        <w:tabs>
          <w:tab w:val="left" w:pos="3699"/>
        </w:tabs>
        <w:ind w:left="699"/>
        <w:rPr>
          <w:color w:val="000000" w:themeColor="text1"/>
        </w:rPr>
      </w:pPr>
    </w:p>
    <w:p w14:paraId="0FBA42C5" w14:textId="77777777" w:rsidR="00C03A2A" w:rsidRDefault="00C03A2A">
      <w:pPr>
        <w:pStyle w:val="a8"/>
        <w:tabs>
          <w:tab w:val="left" w:pos="3699"/>
        </w:tabs>
        <w:ind w:left="699"/>
        <w:rPr>
          <w:color w:val="000000" w:themeColor="text1"/>
        </w:rPr>
      </w:pPr>
    </w:p>
    <w:p w14:paraId="77A03690" w14:textId="77777777" w:rsidR="00C03A2A" w:rsidRDefault="00C03A2A">
      <w:pPr>
        <w:pStyle w:val="a8"/>
        <w:tabs>
          <w:tab w:val="left" w:pos="3699"/>
        </w:tabs>
        <w:ind w:left="699"/>
        <w:rPr>
          <w:color w:val="000000" w:themeColor="text1"/>
        </w:rPr>
      </w:pPr>
    </w:p>
    <w:p w14:paraId="585A1897" w14:textId="77777777" w:rsidR="00C03A2A" w:rsidRDefault="00000000">
      <w:pPr>
        <w:ind w:firstLineChars="1500" w:firstLine="3600"/>
        <w:jc w:val="right"/>
        <w:rPr>
          <w:rFonts w:ascii="宋体" w:hAnsi="宋体" w:cs="宋体" w:hint="eastAsia"/>
          <w:color w:val="000000" w:themeColor="text1"/>
          <w:sz w:val="24"/>
        </w:rPr>
      </w:pPr>
      <w:r>
        <w:rPr>
          <w:rFonts w:ascii="宋体" w:hAnsi="宋体" w:cs="宋体" w:hint="eastAsia"/>
          <w:color w:val="000000" w:themeColor="text1"/>
          <w:sz w:val="24"/>
        </w:rPr>
        <w:t>法定代表人或被授权人（签字或盖章）：</w:t>
      </w:r>
    </w:p>
    <w:p w14:paraId="136E3073" w14:textId="77777777" w:rsidR="00C03A2A" w:rsidRDefault="00C03A2A">
      <w:pPr>
        <w:ind w:firstLineChars="1500" w:firstLine="3600"/>
        <w:jc w:val="right"/>
        <w:rPr>
          <w:rFonts w:ascii="宋体" w:hAnsi="宋体" w:cs="宋体" w:hint="eastAsia"/>
          <w:color w:val="000000" w:themeColor="text1"/>
          <w:sz w:val="24"/>
        </w:rPr>
      </w:pPr>
    </w:p>
    <w:p w14:paraId="05456C38" w14:textId="77777777" w:rsidR="00C03A2A" w:rsidRDefault="00C03A2A">
      <w:pPr>
        <w:ind w:firstLineChars="1500" w:firstLine="3600"/>
        <w:jc w:val="right"/>
        <w:rPr>
          <w:rFonts w:ascii="宋体" w:hAnsi="宋体" w:cs="宋体" w:hint="eastAsia"/>
          <w:color w:val="000000" w:themeColor="text1"/>
          <w:sz w:val="24"/>
        </w:rPr>
      </w:pPr>
    </w:p>
    <w:p w14:paraId="53555BE9" w14:textId="77777777" w:rsidR="00C03A2A" w:rsidRDefault="00000000">
      <w:pPr>
        <w:ind w:firstLineChars="1600" w:firstLine="3840"/>
        <w:jc w:val="right"/>
        <w:rPr>
          <w:rFonts w:ascii="宋体" w:hAnsi="宋体" w:cs="宋体" w:hint="eastAsia"/>
          <w:color w:val="000000" w:themeColor="text1"/>
          <w:sz w:val="24"/>
        </w:rPr>
      </w:pPr>
      <w:r>
        <w:rPr>
          <w:rFonts w:ascii="宋体" w:hAnsi="宋体" w:cs="宋体" w:hint="eastAsia"/>
          <w:color w:val="000000" w:themeColor="text1"/>
          <w:sz w:val="24"/>
        </w:rPr>
        <w:t>投标人名称：（盖公章）：</w:t>
      </w:r>
    </w:p>
    <w:p w14:paraId="0CB3E2FF" w14:textId="77777777" w:rsidR="00C03A2A" w:rsidRDefault="00C03A2A">
      <w:pPr>
        <w:ind w:firstLineChars="2200" w:firstLine="5280"/>
        <w:jc w:val="right"/>
        <w:rPr>
          <w:rFonts w:ascii="宋体" w:hAnsi="宋体" w:cs="宋体" w:hint="eastAsia"/>
          <w:color w:val="000000" w:themeColor="text1"/>
          <w:sz w:val="24"/>
        </w:rPr>
      </w:pPr>
    </w:p>
    <w:p w14:paraId="6C1812F2" w14:textId="77777777" w:rsidR="00C03A2A" w:rsidRDefault="00C03A2A">
      <w:pPr>
        <w:ind w:firstLineChars="1500" w:firstLine="3600"/>
        <w:jc w:val="right"/>
        <w:rPr>
          <w:rFonts w:ascii="宋体" w:hAnsi="宋体" w:cs="宋体" w:hint="eastAsia"/>
          <w:color w:val="000000" w:themeColor="text1"/>
          <w:sz w:val="24"/>
        </w:rPr>
      </w:pPr>
    </w:p>
    <w:p w14:paraId="729BC499" w14:textId="77777777" w:rsidR="00C03A2A" w:rsidRDefault="00000000">
      <w:pPr>
        <w:tabs>
          <w:tab w:val="left" w:pos="720"/>
        </w:tabs>
        <w:autoSpaceDE w:val="0"/>
        <w:autoSpaceDN w:val="0"/>
        <w:adjustRightInd w:val="0"/>
        <w:spacing w:line="440" w:lineRule="exact"/>
        <w:ind w:firstLineChars="3000" w:firstLine="6300"/>
        <w:rPr>
          <w:rFonts w:ascii="宋体" w:hAnsi="宋体" w:cs="宋体" w:hint="eastAsia"/>
          <w:color w:val="000000" w:themeColor="text1"/>
          <w:sz w:val="24"/>
          <w:lang w:val="zh-CN"/>
        </w:rPr>
      </w:pPr>
      <w:r>
        <w:rPr>
          <w:rFonts w:ascii="宋体" w:hAnsi="宋体" w:cs="宋体" w:hint="eastAsia"/>
          <w:color w:val="000000" w:themeColor="text1"/>
        </w:rPr>
        <w:t>年    月    日</w:t>
      </w:r>
    </w:p>
    <w:p w14:paraId="5CD216FE"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02C90065"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7420C84D"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28B13939"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1ED04DE"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6CE08539"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7C63CDF8"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1BE1A373"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A482C19" w14:textId="77777777" w:rsidR="00C03A2A" w:rsidRDefault="00C03A2A">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7DD09332" w14:textId="77777777" w:rsidR="00C03A2A" w:rsidRDefault="00C03A2A">
      <w:pPr>
        <w:rPr>
          <w:b/>
          <w:color w:val="000000" w:themeColor="text1"/>
          <w:sz w:val="48"/>
        </w:rPr>
        <w:sectPr w:rsidR="00C03A2A">
          <w:footerReference w:type="default" r:id="rId16"/>
          <w:pgSz w:w="11906" w:h="16838"/>
          <w:pgMar w:top="1440" w:right="1803" w:bottom="1440" w:left="1803" w:header="851" w:footer="992" w:gutter="0"/>
          <w:pgNumType w:start="1"/>
          <w:cols w:space="720"/>
          <w:docGrid w:linePitch="381"/>
        </w:sectPr>
      </w:pPr>
      <w:bookmarkStart w:id="47" w:name="_Ref531960379"/>
      <w:bookmarkStart w:id="48" w:name="_Toc332971261"/>
      <w:bookmarkStart w:id="49" w:name="_Toc186536723"/>
      <w:bookmarkStart w:id="50" w:name="_Ref531960443"/>
      <w:bookmarkStart w:id="51" w:name="_Toc18402983"/>
      <w:bookmarkStart w:id="52" w:name="_Ref531960450"/>
      <w:bookmarkStart w:id="53" w:name="_Ref531960447"/>
    </w:p>
    <w:p w14:paraId="45ABD661" w14:textId="10D5A116" w:rsidR="00C03A2A" w:rsidRDefault="00000000">
      <w:pPr>
        <w:spacing w:beforeLines="50" w:before="156" w:afterLines="50" w:after="156" w:line="360" w:lineRule="auto"/>
        <w:jc w:val="center"/>
        <w:outlineLvl w:val="0"/>
        <w:rPr>
          <w:rFonts w:ascii="仿宋" w:eastAsia="仿宋" w:hAnsi="仿宋" w:cs="仿宋" w:hint="eastAsia"/>
          <w:b/>
          <w:bCs/>
          <w:sz w:val="24"/>
        </w:rPr>
      </w:pPr>
      <w:bookmarkStart w:id="54" w:name="_Toc332971271"/>
      <w:bookmarkStart w:id="55" w:name="_Toc18678684"/>
      <w:bookmarkStart w:id="56" w:name="_Toc494100030"/>
      <w:bookmarkStart w:id="57" w:name="_Toc493702745"/>
      <w:bookmarkStart w:id="58" w:name="_Toc18402985"/>
      <w:bookmarkStart w:id="59" w:name="_Toc18678686"/>
      <w:bookmarkStart w:id="60" w:name="_Toc183210844"/>
      <w:bookmarkEnd w:id="47"/>
      <w:bookmarkEnd w:id="48"/>
      <w:bookmarkEnd w:id="49"/>
      <w:bookmarkEnd w:id="50"/>
      <w:bookmarkEnd w:id="51"/>
      <w:bookmarkEnd w:id="52"/>
      <w:bookmarkEnd w:id="53"/>
      <w:r>
        <w:rPr>
          <w:rStyle w:val="1Char"/>
          <w:rFonts w:ascii="宋体" w:hAnsi="宋体" w:cs="宋体" w:hint="eastAsia"/>
          <w:b/>
          <w:color w:val="000000" w:themeColor="text1"/>
          <w:sz w:val="44"/>
          <w:szCs w:val="44"/>
        </w:rPr>
        <w:lastRenderedPageBreak/>
        <w:t>第五部分 用户需求书</w:t>
      </w:r>
      <w:bookmarkEnd w:id="54"/>
      <w:bookmarkEnd w:id="55"/>
      <w:bookmarkEnd w:id="56"/>
      <w:bookmarkEnd w:id="57"/>
      <w:bookmarkEnd w:id="58"/>
      <w:bookmarkEnd w:id="59"/>
      <w:bookmarkEnd w:id="60"/>
    </w:p>
    <w:p w14:paraId="1148588F"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1.食堂委托经营管理企业须为专业的经营管理团队，具有较高的管理水平和服务质量，须保障食品安全，更好地为师生服务、为教育教学服务。</w:t>
      </w:r>
    </w:p>
    <w:p w14:paraId="1F7A1DC6"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2.食堂委托经营管理企业应以为师生服务和为教育教学服务为根本宗旨的、并将校方食堂作为非以营利为目的的公益性食堂进行经营。</w:t>
      </w:r>
    </w:p>
    <w:p w14:paraId="2AD4F4C5"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3.校方有权对食堂委托经营管理企业落实经营管理合同的情况进行检查核实，并根据实际情况对食堂委托经营管理企业在经营管理过程中存在的问题提出整改意见或下达违约处理通知，食堂委托经营管理企业应当根据校方要求及时完成整改。</w:t>
      </w:r>
    </w:p>
    <w:p w14:paraId="46BEFA1D"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4.本次托管经营范围为学生食堂一楼(含生活超市)，主要托管方式为食堂委托经营管理企业经营管理、校方协助共同监管的经营模式。托管期限为合同签订之日起一年，经营期限满后，由校方重新组织招标。</w:t>
      </w:r>
    </w:p>
    <w:p w14:paraId="278E0E7E"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5.食堂委托经营管理企业工作人员必须遵纪守法、品行端正、身体健康、有食堂经营及管理经验。</w:t>
      </w:r>
    </w:p>
    <w:p w14:paraId="0FCEB717"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6.食堂委托经营管理企业所有工作人员必须持有健康证方能上岗，并定期参加食品安全培训考核，厨师需持有厨师相关证件(如中式烹调师等)。工作人员相关证件(包括但不限于身份证、居住证、健康证、厨师证等资格证件)复印件需交校方备案，如无法提交相关证件，校方有权拒绝该工作人员到学校工作，食堂委托经营管理企业必须换人。食堂委托经营管理企业所有工作人员必须无犯罪记录，如果有犯罪记录，校方有权拒绝该工作人员到学校工作，食堂委托经营管理企业必须换人。</w:t>
      </w:r>
    </w:p>
    <w:p w14:paraId="0852B37E"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7.食堂委托经营管理企业必须遵守学校的各项规章制度、与校方签订合同的内容。接受学校和师生对食堂饭菜、服务质量的评估。</w:t>
      </w:r>
    </w:p>
    <w:p w14:paraId="67BC9CD9"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8.食堂工作人员由食堂委托经营管理企业招聘，与食堂委托经营管理企业建立劳动合同关系，工资、社会保险及其他福利均由食堂委托经营管理企业负责，按《劳动法》、《劳动合同法》等相关法律法规要求执行，并严格按食堂委托经营管理企业有关人事管理制度进行管理。食堂工作人员必须要有服务育人的意识，若在工作中发现个别员工服务意识差、品质低下、在师生中造成较差影响，校方有权要求食堂委托经营管理企业进行批评教育直至调离岗位，食堂委托经营管理企业必须执行。</w:t>
      </w:r>
    </w:p>
    <w:p w14:paraId="49DA13E3"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9.食堂委托经营管理企业必须按照合同约定交纳水、电、燃气费和其他相关费用，同时须在签订委托合同前一次性向校方交纳学校托管食堂食品安全事故风险及合同期满后设备正常使用保证金</w:t>
      </w:r>
      <w:r>
        <w:rPr>
          <w:rFonts w:ascii="宋体" w:hAnsi="宋体" w:cs="宋体" w:hint="eastAsia"/>
          <w:sz w:val="24"/>
          <w:u w:val="single"/>
        </w:rPr>
        <w:t>人民币叁拾万元整(￥300000.00元)</w:t>
      </w:r>
      <w:r>
        <w:rPr>
          <w:rFonts w:ascii="宋体" w:hAnsi="宋体" w:cs="宋体" w:hint="eastAsia"/>
          <w:sz w:val="24"/>
        </w:rPr>
        <w:t>。保证金在中标通知书发</w:t>
      </w:r>
      <w:r>
        <w:rPr>
          <w:rFonts w:ascii="宋体" w:hAnsi="宋体" w:cs="宋体" w:hint="eastAsia"/>
          <w:sz w:val="24"/>
        </w:rPr>
        <w:lastRenderedPageBreak/>
        <w:t>出后</w:t>
      </w:r>
      <w:r>
        <w:rPr>
          <w:rFonts w:ascii="宋体" w:hAnsi="宋体" w:cs="宋体" w:hint="eastAsia"/>
          <w:sz w:val="24"/>
          <w:u w:val="single"/>
        </w:rPr>
        <w:t>10</w:t>
      </w:r>
      <w:r>
        <w:rPr>
          <w:rFonts w:ascii="宋体" w:hAnsi="宋体" w:cs="宋体" w:hint="eastAsia"/>
          <w:sz w:val="24"/>
        </w:rPr>
        <w:t>个工作日内进行支付，否则视为弃标。其款项为学校食堂食品安全事故风险保证金专款,如发生学校食堂食品安全事故,经相关主管部门或相关诉讼文书认定系乙方原因造成的费用从风险保证金中扣除，不足部分由乙方承担。合同期满后,设备不能正常使用，可在保证金里面扣除;如保证金留有余款，由甲方在本合同期满后十五个工作日内将余款返还给乙方,不计利息。</w:t>
      </w:r>
    </w:p>
    <w:p w14:paraId="4E39CA40"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10.食堂委托经营管理企业要加强对食堂的设施、设备、环境等的管理和使用保护，运行中出现故障或损坏由食堂委托经营管理企业负责维修或更换(包括所需资金):合同期满，所有设施设备要确保都能正常运转。</w:t>
      </w:r>
    </w:p>
    <w:p w14:paraId="1A10CA7A"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11.食堂委托经营管理企业在营运过程中，认为有需要完善地方必须书面向学校申请，经校方确认同意后方可进行。</w:t>
      </w:r>
    </w:p>
    <w:p w14:paraId="113459E7"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12.食堂委托经营管理企业应确保各类手续、证件齐全，符合工商、税务等管理要求,配合相关部门日常监管,并且不得经营学校或政府不允许的餐饮服务项目。</w:t>
      </w:r>
    </w:p>
    <w:p w14:paraId="2069B382"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13.食堂委托经营管理企业必须严格遵守我国《食品安全法》等法律法规的规定并制定和完善各项管理制度，落实岗位责任制，确保食品卫生安全，严防食物中毒。主动接受膳食管理委员会管理、接受食品药品监督部门的检查，并根据其要求改进相关工作。</w:t>
      </w:r>
    </w:p>
    <w:p w14:paraId="12184BBC"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14.食堂委托经营管理企业必须按《海南省学校食品安全管理体系文件（第二版）》要求，建立完整的食品安全与食品卫生管理制度、岗位职责、操作规程，并严格组织实施。在各级职能部门检查中要求达到良好以上水平，否则校方有权要求食堂委托经营管理企业立即整改，并要求食堂委托经营管理企业缴纳违约金。食堂委托经营管理企业不进行整改或者未按规定进行整改的,校方有权要求食堂委托经营管理企业按照风险保证金金额的30%承担违约责任;如在检查中发现违规而受到食药监部门的处罚，全部责任由食堂委托经营管理企业承担，如因此导致校方承担任何责任，校方有权向食堂委托经营管理企业追索。</w:t>
      </w:r>
    </w:p>
    <w:p w14:paraId="491E260A"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15.食堂委托经营管理企业必须对影响学校食堂经营安全的水、电、燃气等相关设施明确专人负责，做好日常检查、校验并记录。</w:t>
      </w:r>
    </w:p>
    <w:p w14:paraId="24A6370F"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16.食堂委托经营管理企业应于每月</w:t>
      </w:r>
      <w:r>
        <w:rPr>
          <w:rFonts w:ascii="宋体" w:hAnsi="宋体" w:cs="宋体" w:hint="eastAsia"/>
          <w:sz w:val="24"/>
          <w:u w:val="single"/>
        </w:rPr>
        <w:t>5</w:t>
      </w:r>
      <w:r>
        <w:rPr>
          <w:rFonts w:ascii="宋体" w:hAnsi="宋体" w:cs="宋体" w:hint="eastAsia"/>
          <w:sz w:val="24"/>
        </w:rPr>
        <w:t>日前向校方支付上一月的水、电、燃气等费用，并在本合同签订当日向校方缴纳水电燃气费用押金</w:t>
      </w:r>
      <w:r>
        <w:rPr>
          <w:rFonts w:ascii="宋体" w:hAnsi="宋体" w:cs="宋体" w:hint="eastAsia"/>
          <w:sz w:val="24"/>
          <w:u w:val="single"/>
        </w:rPr>
        <w:t>人民币壹万元(￥10000.00)</w:t>
      </w:r>
      <w:r>
        <w:rPr>
          <w:rFonts w:ascii="宋体" w:hAnsi="宋体" w:cs="宋体" w:hint="eastAsia"/>
          <w:sz w:val="24"/>
        </w:rPr>
        <w:t>，逾期交纳水、电、燃气等费用的,视为食堂委托经营管理企业违约,对拖欠未交部分费用按照每日千分之五缴纳违约金。连续超过两个月拒不缴纳水、电、燃气等费用的,校方有权解除合同，同时不承担任何向食堂委托经营管理企业赔偿的责任。</w:t>
      </w:r>
    </w:p>
    <w:p w14:paraId="179B03BB"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17.食堂委托经营管理企业应采取切实有效措施，保障食品安全，杜绝食物中毒事</w:t>
      </w:r>
      <w:r>
        <w:rPr>
          <w:rFonts w:ascii="宋体" w:hAnsi="宋体" w:cs="宋体" w:hint="eastAsia"/>
          <w:sz w:val="24"/>
        </w:rPr>
        <w:lastRenderedPageBreak/>
        <w:t>故，保证食堂内部用电、用水、用燃气等安全。如在食堂内部发生以上事故，由食堂委托经营管理企业承担全部责任。如因此导致校方向第三方承担责任(包括但不限于民事责任、行政责任)，校方有权向食堂委托经营管理企业追索。</w:t>
      </w:r>
    </w:p>
    <w:p w14:paraId="30EAE923"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18.食堂委托经营管理企业必须配备专职清洁工，负责食堂内外的清洁工作，必须配备专职餐具消毒人员保证餐具的消毒保洁。售餐间每次使用前要打开紫外线消毒灯，至少进行杀菌消毒30分钟。如有违反，校方每发现一次均可对食堂委托经营管理企业予以警告，超过3次的，校方有权要求食堂委托经营管理企业每次支付1000元的违约金。</w:t>
      </w:r>
    </w:p>
    <w:p w14:paraId="3EFEB324"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19.食堂委托经营管理企业不得在食堂售卖高风险食品，不得出售腐烂、变质的食物，不得采购法律法规明令禁止生产经营的食品、食品添加剂、食品相关产品及亚硝酸盐，不得采购四季豆、鲜黄花菜、野生蘑菇、发芽土豆等。做到食品与非食品分开成品与半成品分开、生食与熟食分开、海产品与其他食品分开，避免食物交叉污染。如有违反，校方每发现一次均可对食堂委托经营管理企业予以警告，超过3次的，校方有权要求食堂委托经营管理企业每次支付1000元的违约金。生活超市严禁售卖“三无”（无生产日期、无质量合格证、无生产厂名称）产品，不得售卖高盐、高糖及高脂的食品和酒精饮料。不得对含糖饮料、调味面制品等零食进行广告宣传。</w:t>
      </w:r>
    </w:p>
    <w:p w14:paraId="4C2B343C"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20.食堂委托经营管理企业聘用并在校方工作的外地合同工必须持有三证(身份证、居住证、外地务工证明，相关证件复印件需交校方备案)，并须严格遵守各级行政和公安部门的有关法律法规，如有违反由食堂委托经营管理企业承担全部责任。如因此导致校方向第三方承担责任(包括但不限于民事责任、行政责任)，校方有权向食堂委托经营管理企业追索，</w:t>
      </w:r>
    </w:p>
    <w:p w14:paraId="307FB891"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21.食堂委托经营管理企业承诺必须刷卡消费，不得收取现金(如有特殊情况除外，但需经校方书面同意方可实施)。</w:t>
      </w:r>
    </w:p>
    <w:p w14:paraId="2ED85331"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22.食堂委托经营管理企业工作人员统一着装，上岗前持有健康证，进入菜间统一佩戴一次性口罩和手套，文明上岗。如有违反，校方每发现一次均可对食堂委托经营管理企业予以警告，超过3次的，校方有权要求食堂委托经营管理企业每次支付 1000元的违约金。</w:t>
      </w:r>
    </w:p>
    <w:p w14:paraId="3BFC4156"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23.食堂委托经营管理企业必须自觉遵守省、市、区级教育、卫生、食药监管、工商、消防、公安、环保等行政部门的规定，接受监督检查，确保食堂安全稳定进行，必须购买食品安全责任险，自行负责食品安全责任。食品安全责任险保单复印件需交校方备案，否则校方有权解除本合同，并没收食堂委托经营管理企业风险保证金不予退还。</w:t>
      </w:r>
    </w:p>
    <w:p w14:paraId="57636578"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lastRenderedPageBreak/>
        <w:t>24.食堂委托经营管理企业应保证按时、按量供应早餐、中餐、晚餐，价格合理买卖公平。如遇到停电、停水等情况，校方应提前通知食堂委托经营管理企业积极协助食堂委托经营管理企业提供正常服务。</w:t>
      </w:r>
    </w:p>
    <w:p w14:paraId="1B3895A5"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25.食堂委托经营管理企业承诺诚信经营，校方及食堂委托经营管理企业双方协商同意由双方不定期对食堂价格进行抽检(保证每学期至少一次)，检查方式为每次菜看六个品种(纯荤菜二道、混炒菜二道、纯蔬菜二道)、点心三个品种，进一步加强饭、菜、点心的成本核算，合理调整出售价格。原则上食堂饭菜价格不得高于同等学校的平均水平,生活超市的商品价格不得高于校外普通商店的价格。所有商品必须明码标价，严禁价格欺诈，并按照公益性、非营利性原则适当确定供餐和售卖商品的价格，推行校园消费刷卡机刷卡消费，实行出入库信息化管理，确保食品来源可追溯、去向可查询、风险可控制。学校生活超市实行课余时间营业制度，不得在上课期间营业。</w:t>
      </w:r>
    </w:p>
    <w:p w14:paraId="64D1A7BE"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26.食堂委托经营管理企业对托管食堂单独进行成本核算,把食堂办成自主管理、自负盈亏、自我发展、自我约束的管理服务实体。严格食堂财务管理，设置财务人员岗位、落实岗位责任制，建立会计核算账目，严格成本核算。</w:t>
      </w:r>
    </w:p>
    <w:p w14:paraId="5A1D04D4"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27.未经校方书面同意，食堂委托经营管理企业不得擅自改变场地用途，更不得进行大面积改造，但确因原设计欠缺，食品药品监督等原因需要二次改造，必须事先征得校方书面同意方可施工。</w:t>
      </w:r>
    </w:p>
    <w:p w14:paraId="264F2CEE"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28.合同期间，食堂委托经营管理企业不得将食堂改作他用，不得将校方投入的资产、设备改作他用或转租、转借他人，不得将校方托管的资产作为抵押物和担保物向第三方借贷</w:t>
      </w:r>
    </w:p>
    <w:p w14:paraId="467B803A"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29.合同期满或双方提前终止、解除本合同，食堂委托经营管理企业应把校方所有设备资产如数清点交还给校方(易耗品除外)，如有损坏应原价赔偿:且食堂委托经营管理企业应在本合同终止、解除之日起7日内撤出经营场地，将场地交还校方，否则每逾期一日，食堂委托经营管理企业应向校方支付500元的场地占用费，且校方有权自行将食堂委托经营管理企业的物品清出场地，由此造成食堂委托经营管理企业的损失由食堂委托经营管理企业自行承担。</w:t>
      </w:r>
    </w:p>
    <w:p w14:paraId="0AF2FBC7"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30.食堂委托经营管理企业必须与所有工作人员签订用工合同或用工协议，复印件需交校方备案。在经营服务期内，不得转租、转包、分包第一食堂的委托经营管理项目。一经发现，校方有权解除本合同，且食堂委托经营管理企业需向校方支付10万元违约金。</w:t>
      </w:r>
    </w:p>
    <w:p w14:paraId="26B1B871"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31.食堂委托经营管理企业须对其从事的一切经营服务行为承担法律责任及其所造</w:t>
      </w:r>
      <w:r>
        <w:rPr>
          <w:rFonts w:ascii="宋体" w:hAnsi="宋体" w:cs="宋体" w:hint="eastAsia"/>
          <w:sz w:val="24"/>
        </w:rPr>
        <w:lastRenderedPageBreak/>
        <w:t>成的经济责任，是所经营食堂的食品安全、消防安全等全部法律责任的直接责任人。</w:t>
      </w:r>
    </w:p>
    <w:p w14:paraId="0AFD94E8"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32，食堂委托经营管理企业必须接受学校考核，并做好师生满意度的调查，师生满意度低于70%，食堂委托经营管理企业须查找原因立即整改。师生满意度连续3次低于70%的，校方有权解除本合同</w:t>
      </w:r>
    </w:p>
    <w:p w14:paraId="3D463131" w14:textId="77777777" w:rsidR="009D5716" w:rsidRDefault="009D5716" w:rsidP="00A3114C">
      <w:pPr>
        <w:spacing w:line="360" w:lineRule="auto"/>
        <w:ind w:firstLineChars="200" w:firstLine="480"/>
        <w:rPr>
          <w:rFonts w:ascii="宋体" w:hAnsi="宋体" w:cs="宋体" w:hint="eastAsia"/>
          <w:sz w:val="24"/>
        </w:rPr>
      </w:pPr>
      <w:r>
        <w:rPr>
          <w:rFonts w:ascii="宋体" w:hAnsi="宋体" w:cs="宋体" w:hint="eastAsia"/>
          <w:sz w:val="24"/>
        </w:rPr>
        <w:t>33.食堂委托经营管理企业有义务支持校方正常的教育教学活动。不得干涉校方开展的产教融合、工学结合、引企入校等教学生产活动。</w:t>
      </w:r>
    </w:p>
    <w:p w14:paraId="6F0D5F9C" w14:textId="407BFB7C" w:rsidR="009D5716" w:rsidRDefault="009D5716" w:rsidP="000F4D8C">
      <w:pPr>
        <w:spacing w:line="360" w:lineRule="auto"/>
        <w:ind w:firstLineChars="200" w:firstLine="480"/>
        <w:rPr>
          <w:rFonts w:ascii="宋体" w:hAnsi="宋体" w:cs="宋体" w:hint="eastAsia"/>
          <w:sz w:val="24"/>
        </w:rPr>
      </w:pPr>
      <w:r>
        <w:rPr>
          <w:rFonts w:ascii="宋体" w:hAnsi="宋体" w:cs="宋体" w:hint="eastAsia"/>
          <w:sz w:val="24"/>
        </w:rPr>
        <w:t>34.食堂委托经营管理企业务必加强员工的教育，重视师生等消费者的权益，做到语言文明、耐心指导、行为规范，服务过程中出现的问题要现场及时处理，造成师生等消费者的损失要予双倍赔偿,情节严重者校方有权要求食堂委托经营管理企业每次支付500元违约金。</w:t>
      </w:r>
    </w:p>
    <w:p w14:paraId="676456BF" w14:textId="6F19C9CC" w:rsidR="00C03A2A" w:rsidRDefault="009D5716" w:rsidP="00A3114C">
      <w:pPr>
        <w:tabs>
          <w:tab w:val="left" w:pos="13655"/>
        </w:tabs>
        <w:spacing w:before="359" w:line="360" w:lineRule="auto"/>
        <w:ind w:right="14"/>
        <w:rPr>
          <w:color w:val="000000" w:themeColor="text1"/>
        </w:rPr>
      </w:pPr>
      <w:r>
        <w:rPr>
          <w:rFonts w:hint="eastAsia"/>
          <w:b/>
          <w:bCs/>
          <w:sz w:val="24"/>
          <w:szCs w:val="32"/>
        </w:rPr>
        <w:t>注：本用户需求书不允许负偏离。</w:t>
      </w:r>
    </w:p>
    <w:sectPr w:rsidR="00C03A2A">
      <w:headerReference w:type="default" r:id="rId17"/>
      <w:footerReference w:type="default" r:id="rId18"/>
      <w:pgSz w:w="11906" w:h="16838"/>
      <w:pgMar w:top="1134" w:right="1417" w:bottom="1134" w:left="1417" w:header="907"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608AC" w14:textId="77777777" w:rsidR="007E6CB4" w:rsidRDefault="007E6CB4">
      <w:r>
        <w:separator/>
      </w:r>
    </w:p>
  </w:endnote>
  <w:endnote w:type="continuationSeparator" w:id="0">
    <w:p w14:paraId="657859EE" w14:textId="77777777" w:rsidR="007E6CB4" w:rsidRDefault="007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Awesom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0038" w14:textId="77777777" w:rsidR="00C03A2A" w:rsidRDefault="00000000">
    <w:pPr>
      <w:pStyle w:val="af3"/>
      <w:framePr w:wrap="around" w:vAnchor="text" w:hAnchor="margin" w:xAlign="center" w:y="1"/>
      <w:rPr>
        <w:rStyle w:val="afc"/>
      </w:rPr>
    </w:pPr>
    <w:r>
      <w:fldChar w:fldCharType="begin"/>
    </w:r>
    <w:r>
      <w:rPr>
        <w:rStyle w:val="afc"/>
      </w:rPr>
      <w:instrText xml:space="preserve">PAGE  </w:instrText>
    </w:r>
    <w:r>
      <w:fldChar w:fldCharType="separate"/>
    </w:r>
    <w:r>
      <w:rPr>
        <w:rStyle w:val="afc"/>
      </w:rPr>
      <w:t>1</w:t>
    </w:r>
    <w:r>
      <w:fldChar w:fldCharType="end"/>
    </w:r>
  </w:p>
  <w:p w14:paraId="73F64599" w14:textId="77777777" w:rsidR="00C03A2A" w:rsidRDefault="00C03A2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AF7E" w14:textId="77777777" w:rsidR="00C03A2A" w:rsidRDefault="00C03A2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261F" w14:textId="77777777" w:rsidR="00C03A2A" w:rsidRDefault="00C03A2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BA84" w14:textId="77777777" w:rsidR="00C03A2A" w:rsidRDefault="00C03A2A">
    <w:pPr>
      <w:pStyle w:val="af3"/>
      <w:jc w:val="center"/>
      <w:rPr>
        <w:rFonts w:ascii="宋体" w:hAnsi="宋体" w:hint="eastAsia"/>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B3EEA" w14:textId="77777777" w:rsidR="00C03A2A" w:rsidRDefault="00000000">
    <w:pPr>
      <w:pStyle w:val="af3"/>
      <w:jc w:val="center"/>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32E13B40" wp14:editId="05AAC485">
              <wp:simplePos x="0" y="0"/>
              <wp:positionH relativeFrom="margin">
                <wp:align>center</wp:align>
              </wp:positionH>
              <wp:positionV relativeFrom="paragraph">
                <wp:posOffset>0</wp:posOffset>
              </wp:positionV>
              <wp:extent cx="57785" cy="131445"/>
              <wp:effectExtent l="0" t="0" r="0" b="0"/>
              <wp:wrapNone/>
              <wp:docPr id="25731305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AD7496E" w14:textId="77777777" w:rsidR="00C03A2A" w:rsidRDefault="00000000">
                          <w:pPr>
                            <w:pStyle w:val="af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32E13B40"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7AD7496E" w14:textId="77777777" w:rsidR="00C03A2A" w:rsidRDefault="00000000">
                    <w:pPr>
                      <w:pStyle w:val="af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6EFA" w14:textId="77777777" w:rsidR="00C03A2A" w:rsidRDefault="00000000">
    <w:pPr>
      <w:pStyle w:val="af3"/>
    </w:pPr>
    <w:r>
      <w:rPr>
        <w:noProof/>
      </w:rPr>
      <mc:AlternateContent>
        <mc:Choice Requires="wps">
          <w:drawing>
            <wp:anchor distT="0" distB="0" distL="114300" distR="114300" simplePos="0" relativeHeight="251660288" behindDoc="0" locked="0" layoutInCell="1" allowOverlap="1" wp14:anchorId="0341D3A0" wp14:editId="0F60422C">
              <wp:simplePos x="0" y="0"/>
              <wp:positionH relativeFrom="margin">
                <wp:align>center</wp:align>
              </wp:positionH>
              <wp:positionV relativeFrom="paragraph">
                <wp:posOffset>0</wp:posOffset>
              </wp:positionV>
              <wp:extent cx="114935" cy="131445"/>
              <wp:effectExtent l="0" t="0" r="0" b="0"/>
              <wp:wrapNone/>
              <wp:docPr id="170211874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032992D" w14:textId="77777777" w:rsidR="00C03A2A" w:rsidRDefault="00000000">
                          <w:pPr>
                            <w:pStyle w:val="af3"/>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anchor>
          </w:drawing>
        </mc:Choice>
        <mc:Fallback>
          <w:pict>
            <v:shapetype w14:anchorId="0341D3A0" id="_x0000_t202" coordsize="21600,21600" o:spt="202" path="m,l,21600r21600,l21600,xe">
              <v:stroke joinstyle="miter"/>
              <v:path gradientshapeok="t" o:connecttype="rect"/>
            </v:shapetype>
            <v:shape id="Text Box 1026"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Kk1QEAAJUDAAAOAAAAZHJzL2Uyb0RvYy54bWysU8tu2zAQvBfoPxC817ISp2gFy0GawEWB&#10;9AGk/QCKoiyiEpfYpS25X98lJTl93IpeiBUfszOzo+3t2HfiZJAsuFLmq7UUxmmorTuU8tvX/as3&#10;UlBQrlYdOFPKsyF5u3v5Yjv4wlxBC11tUDCIo2LwpWxD8EWWkW5Nr2gF3jg+bAB7FfgTD1mNamD0&#10;vsuu1uvX2QBYewRtiHj3YTqUu4TfNEaHz01DJoiulMwtpBXTWsU1221VcUDlW6tnGuofWPTKOm56&#10;gXpQQYkj2r+geqsRCJqw0tBn0DRWm6SB1eTrP9Q8tcqbpIXNIX+xif4frP50evJfUITxHYw8wCSC&#10;/CPo7yQc3LfKHcwdIgytUTU3zqNl2eCpmJ9Gq6mgCFINH6HmIatjgAQ0NthHV1inYHQewPliuhmD&#10;0LFlvnl7fSOF5qP8Ot9sblIHVSyPPVJ4b6AXsSgl8kwTuDo9UohkVLFcib0c7G3Xpbl27rcNvhh3&#10;EvnId2IexmoUtp6VRS0V1GdWgzClhdPNRQv4Q4qBk1JKx1GWovvg2I8YqqXApaiWQjnND0sZpJjK&#10;+zCF7+jRHlrGXRy/Y8/2Nul55jCT5dknmXNOY7h+/U63nv+m3U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vJeKk1QEAAJUDAAAO&#10;AAAAAAAAAAAAAAAAAC4CAABkcnMvZTJvRG9jLnhtbFBLAQItABQABgAIAAAAIQAIiQER1wAAAAMB&#10;AAAPAAAAAAAAAAAAAAAAAC8EAABkcnMvZG93bnJldi54bWxQSwUGAAAAAAQABADzAAAAMwUAAAAA&#10;" filled="f" stroked="f">
              <v:textbox style="mso-fit-shape-to-text:t" inset="0,0,0,0">
                <w:txbxContent>
                  <w:p w14:paraId="3032992D" w14:textId="77777777" w:rsidR="00C03A2A" w:rsidRDefault="00000000">
                    <w:pPr>
                      <w:pStyle w:val="af3"/>
                    </w:pPr>
                    <w:r>
                      <w:fldChar w:fldCharType="begin"/>
                    </w:r>
                    <w:r>
                      <w:instrText xml:space="preserve"> PAGE  \* MERGEFORMAT </w:instrText>
                    </w:r>
                    <w:r>
                      <w:fldChar w:fldCharType="separate"/>
                    </w:r>
                    <w:r>
                      <w:t>91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AB82" w14:textId="77777777" w:rsidR="007E6CB4" w:rsidRDefault="007E6CB4">
      <w:r>
        <w:separator/>
      </w:r>
    </w:p>
  </w:footnote>
  <w:footnote w:type="continuationSeparator" w:id="0">
    <w:p w14:paraId="64F8AA32" w14:textId="77777777" w:rsidR="007E6CB4" w:rsidRDefault="007E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E1E09" w14:textId="77777777" w:rsidR="00C03A2A" w:rsidRDefault="00000000">
    <w:pPr>
      <w:pStyle w:val="af4"/>
      <w:pBdr>
        <w:bottom w:val="single" w:sz="4" w:space="0" w:color="auto"/>
      </w:pBdr>
      <w:rPr>
        <w:rFonts w:ascii="宋体" w:hAnsi="宋体" w:cs="宋体" w:hint="eastAsia"/>
        <w:b/>
        <w:bCs/>
        <w:sz w:val="21"/>
        <w:szCs w:val="21"/>
      </w:rPr>
    </w:pPr>
    <w:r>
      <w:rPr>
        <w:rFonts w:ascii="宋体" w:hAnsi="宋体" w:cs="宋体" w:hint="eastAsia"/>
        <w:b/>
        <w:bCs/>
        <w:sz w:val="21"/>
        <w:szCs w:val="21"/>
      </w:rPr>
      <w:t>海南鑫赛项目管理有限公司                                                HNZY2013-001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0607" w14:textId="77777777" w:rsidR="00C03A2A" w:rsidRDefault="00C03A2A">
    <w:pPr>
      <w:pStyle w:val="af4"/>
      <w:pBdr>
        <w:top w:val="none" w:sz="0" w:space="0" w:color="auto"/>
        <w:left w:val="none" w:sz="0" w:space="0" w:color="auto"/>
        <w:bottom w:val="none" w:sz="0" w:space="0" w:color="auto"/>
        <w:right w:val="none" w:sz="0" w:space="0" w:color="auto"/>
      </w:pBdr>
      <w:rPr>
        <w:rFonts w:ascii="宋体" w:hAnsi="宋体" w:cs="宋体" w:hint="eastAsia"/>
        <w:b/>
        <w:bCs/>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717E" w14:textId="77777777" w:rsidR="00C03A2A" w:rsidRDefault="00C03A2A">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CD8B" w14:textId="77777777" w:rsidR="00C03A2A" w:rsidRDefault="00C03A2A">
    <w:pPr>
      <w:pStyle w:val="af4"/>
      <w:pBdr>
        <w:top w:val="none" w:sz="0" w:space="0" w:color="auto"/>
        <w:left w:val="none" w:sz="0" w:space="0" w:color="auto"/>
        <w:bottom w:val="none" w:sz="0" w:space="0" w:color="auto"/>
        <w:right w:val="none" w:sz="0" w:space="0" w:color="auto"/>
      </w:pBdr>
      <w:rPr>
        <w:rFonts w:ascii="宋体" w:hAnsi="宋体" w:cs="宋体" w:hint="eastAsia"/>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35820"/>
    <w:multiLevelType w:val="singleLevel"/>
    <w:tmpl w:val="94435820"/>
    <w:lvl w:ilvl="0">
      <w:start w:val="1"/>
      <w:numFmt w:val="decimal"/>
      <w:suff w:val="nothing"/>
      <w:lvlText w:val="（%1）"/>
      <w:lvlJc w:val="left"/>
    </w:lvl>
  </w:abstractNum>
  <w:abstractNum w:abstractNumId="1" w15:restartNumberingAfterBreak="0">
    <w:nsid w:val="B849377E"/>
    <w:multiLevelType w:val="singleLevel"/>
    <w:tmpl w:val="B849377E"/>
    <w:lvl w:ilvl="0">
      <w:start w:val="2"/>
      <w:numFmt w:val="decimal"/>
      <w:suff w:val="nothing"/>
      <w:lvlText w:val="（%1）"/>
      <w:lvlJc w:val="left"/>
    </w:lvl>
  </w:abstractNum>
  <w:abstractNum w:abstractNumId="2"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44432333">
    <w:abstractNumId w:val="2"/>
  </w:num>
  <w:num w:numId="2" w16cid:durableId="319120669">
    <w:abstractNumId w:val="1"/>
  </w:num>
  <w:num w:numId="3" w16cid:durableId="19832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BjM2E1OWZmMTEwZmY2OGQxYjVkMjE5M2I1NTRmZTIifQ=="/>
  </w:docVars>
  <w:rsids>
    <w:rsidRoot w:val="00172A27"/>
    <w:rsid w:val="00004223"/>
    <w:rsid w:val="00013B29"/>
    <w:rsid w:val="00021585"/>
    <w:rsid w:val="00022059"/>
    <w:rsid w:val="00024043"/>
    <w:rsid w:val="00033E74"/>
    <w:rsid w:val="000348C5"/>
    <w:rsid w:val="0004078D"/>
    <w:rsid w:val="00042086"/>
    <w:rsid w:val="0004389B"/>
    <w:rsid w:val="00051424"/>
    <w:rsid w:val="0005142A"/>
    <w:rsid w:val="0005765B"/>
    <w:rsid w:val="00061628"/>
    <w:rsid w:val="000676C1"/>
    <w:rsid w:val="000869BA"/>
    <w:rsid w:val="0008745C"/>
    <w:rsid w:val="000902D4"/>
    <w:rsid w:val="00096752"/>
    <w:rsid w:val="000A128B"/>
    <w:rsid w:val="000A24BA"/>
    <w:rsid w:val="000A73A1"/>
    <w:rsid w:val="000B0629"/>
    <w:rsid w:val="000C0482"/>
    <w:rsid w:val="000C1492"/>
    <w:rsid w:val="000D0F7F"/>
    <w:rsid w:val="000D0FE9"/>
    <w:rsid w:val="000D3150"/>
    <w:rsid w:val="000E34D0"/>
    <w:rsid w:val="000F0F5A"/>
    <w:rsid w:val="000F4D8C"/>
    <w:rsid w:val="000F4DA5"/>
    <w:rsid w:val="001051F1"/>
    <w:rsid w:val="001064A7"/>
    <w:rsid w:val="00107FB0"/>
    <w:rsid w:val="00117B16"/>
    <w:rsid w:val="00127EF7"/>
    <w:rsid w:val="00132C54"/>
    <w:rsid w:val="00133037"/>
    <w:rsid w:val="00134738"/>
    <w:rsid w:val="001376C7"/>
    <w:rsid w:val="00145646"/>
    <w:rsid w:val="00150989"/>
    <w:rsid w:val="00152542"/>
    <w:rsid w:val="001557BD"/>
    <w:rsid w:val="0015645B"/>
    <w:rsid w:val="0015732A"/>
    <w:rsid w:val="00161FCB"/>
    <w:rsid w:val="001655F5"/>
    <w:rsid w:val="001703AE"/>
    <w:rsid w:val="00172A27"/>
    <w:rsid w:val="001735F3"/>
    <w:rsid w:val="001753D8"/>
    <w:rsid w:val="00177174"/>
    <w:rsid w:val="00177A84"/>
    <w:rsid w:val="00181F75"/>
    <w:rsid w:val="00184AF1"/>
    <w:rsid w:val="001854B7"/>
    <w:rsid w:val="00186B18"/>
    <w:rsid w:val="001904CC"/>
    <w:rsid w:val="00190765"/>
    <w:rsid w:val="00196CC8"/>
    <w:rsid w:val="001A07CD"/>
    <w:rsid w:val="001A4705"/>
    <w:rsid w:val="001A7208"/>
    <w:rsid w:val="001A791A"/>
    <w:rsid w:val="001B1CAB"/>
    <w:rsid w:val="001B2A9F"/>
    <w:rsid w:val="001B36B2"/>
    <w:rsid w:val="001B6933"/>
    <w:rsid w:val="001C151A"/>
    <w:rsid w:val="001C4311"/>
    <w:rsid w:val="001C579D"/>
    <w:rsid w:val="001D114F"/>
    <w:rsid w:val="001D1567"/>
    <w:rsid w:val="001D48AF"/>
    <w:rsid w:val="001D53D3"/>
    <w:rsid w:val="001D7B6B"/>
    <w:rsid w:val="001E2A47"/>
    <w:rsid w:val="001F25A0"/>
    <w:rsid w:val="001F2942"/>
    <w:rsid w:val="002000EE"/>
    <w:rsid w:val="0020236A"/>
    <w:rsid w:val="00203855"/>
    <w:rsid w:val="00207351"/>
    <w:rsid w:val="002113BD"/>
    <w:rsid w:val="002120E1"/>
    <w:rsid w:val="00213EA9"/>
    <w:rsid w:val="0022322F"/>
    <w:rsid w:val="00231764"/>
    <w:rsid w:val="002341D4"/>
    <w:rsid w:val="00234869"/>
    <w:rsid w:val="00236974"/>
    <w:rsid w:val="00237C2B"/>
    <w:rsid w:val="00240057"/>
    <w:rsid w:val="0024044D"/>
    <w:rsid w:val="00242AFE"/>
    <w:rsid w:val="00244FD7"/>
    <w:rsid w:val="0024729E"/>
    <w:rsid w:val="002500E6"/>
    <w:rsid w:val="0026027C"/>
    <w:rsid w:val="00267DD9"/>
    <w:rsid w:val="002710B3"/>
    <w:rsid w:val="00271BB5"/>
    <w:rsid w:val="002724EF"/>
    <w:rsid w:val="00273AAF"/>
    <w:rsid w:val="002749EA"/>
    <w:rsid w:val="002777B6"/>
    <w:rsid w:val="002815B2"/>
    <w:rsid w:val="00285458"/>
    <w:rsid w:val="002900A1"/>
    <w:rsid w:val="002975FA"/>
    <w:rsid w:val="00297CF3"/>
    <w:rsid w:val="002A3BBE"/>
    <w:rsid w:val="002A4545"/>
    <w:rsid w:val="002A7951"/>
    <w:rsid w:val="002B0FF2"/>
    <w:rsid w:val="002B3A7F"/>
    <w:rsid w:val="002B3B64"/>
    <w:rsid w:val="002C1929"/>
    <w:rsid w:val="002C1E51"/>
    <w:rsid w:val="002C3A50"/>
    <w:rsid w:val="002C43A9"/>
    <w:rsid w:val="002D0DA8"/>
    <w:rsid w:val="002D14DC"/>
    <w:rsid w:val="002D40D0"/>
    <w:rsid w:val="002D4309"/>
    <w:rsid w:val="002E19AB"/>
    <w:rsid w:val="002E2C7C"/>
    <w:rsid w:val="002E4A82"/>
    <w:rsid w:val="002E5DCD"/>
    <w:rsid w:val="002E7333"/>
    <w:rsid w:val="002F4F4F"/>
    <w:rsid w:val="002F54A4"/>
    <w:rsid w:val="002F7A71"/>
    <w:rsid w:val="0030416F"/>
    <w:rsid w:val="003058FC"/>
    <w:rsid w:val="00310FA3"/>
    <w:rsid w:val="003129CA"/>
    <w:rsid w:val="00314444"/>
    <w:rsid w:val="00326AD4"/>
    <w:rsid w:val="00327170"/>
    <w:rsid w:val="003279CB"/>
    <w:rsid w:val="00332B16"/>
    <w:rsid w:val="003409CF"/>
    <w:rsid w:val="003426E1"/>
    <w:rsid w:val="00345B5F"/>
    <w:rsid w:val="00347ED0"/>
    <w:rsid w:val="003505FD"/>
    <w:rsid w:val="00356094"/>
    <w:rsid w:val="00356C82"/>
    <w:rsid w:val="00357CD4"/>
    <w:rsid w:val="00365CDE"/>
    <w:rsid w:val="00371AE9"/>
    <w:rsid w:val="00377484"/>
    <w:rsid w:val="00381D85"/>
    <w:rsid w:val="00384615"/>
    <w:rsid w:val="00385727"/>
    <w:rsid w:val="00386502"/>
    <w:rsid w:val="003A127A"/>
    <w:rsid w:val="003A1366"/>
    <w:rsid w:val="003A171C"/>
    <w:rsid w:val="003A2CC4"/>
    <w:rsid w:val="003C2EB0"/>
    <w:rsid w:val="003C7E9E"/>
    <w:rsid w:val="003D198F"/>
    <w:rsid w:val="003E0E84"/>
    <w:rsid w:val="003E1EAD"/>
    <w:rsid w:val="003E47FB"/>
    <w:rsid w:val="003E60A2"/>
    <w:rsid w:val="003F2F39"/>
    <w:rsid w:val="004022DF"/>
    <w:rsid w:val="00403527"/>
    <w:rsid w:val="0040544B"/>
    <w:rsid w:val="00406741"/>
    <w:rsid w:val="00410FB5"/>
    <w:rsid w:val="00415393"/>
    <w:rsid w:val="0041747F"/>
    <w:rsid w:val="00421015"/>
    <w:rsid w:val="00427153"/>
    <w:rsid w:val="0043351F"/>
    <w:rsid w:val="00437DF2"/>
    <w:rsid w:val="00441DB4"/>
    <w:rsid w:val="0044528A"/>
    <w:rsid w:val="004460E7"/>
    <w:rsid w:val="0045070F"/>
    <w:rsid w:val="00450AA4"/>
    <w:rsid w:val="00457FAC"/>
    <w:rsid w:val="0046041A"/>
    <w:rsid w:val="004606A7"/>
    <w:rsid w:val="0046274C"/>
    <w:rsid w:val="004638D2"/>
    <w:rsid w:val="00465636"/>
    <w:rsid w:val="004710F4"/>
    <w:rsid w:val="004748A7"/>
    <w:rsid w:val="00481827"/>
    <w:rsid w:val="00485C4C"/>
    <w:rsid w:val="00491D9D"/>
    <w:rsid w:val="00491F0A"/>
    <w:rsid w:val="00492D6A"/>
    <w:rsid w:val="004A2601"/>
    <w:rsid w:val="004A29FF"/>
    <w:rsid w:val="004A5746"/>
    <w:rsid w:val="004A68D9"/>
    <w:rsid w:val="004A6F24"/>
    <w:rsid w:val="004B31EC"/>
    <w:rsid w:val="004B762E"/>
    <w:rsid w:val="004C0032"/>
    <w:rsid w:val="004C127D"/>
    <w:rsid w:val="004C1E7F"/>
    <w:rsid w:val="004C258A"/>
    <w:rsid w:val="004D2065"/>
    <w:rsid w:val="004D3B82"/>
    <w:rsid w:val="004D638B"/>
    <w:rsid w:val="004E064A"/>
    <w:rsid w:val="004E1EA1"/>
    <w:rsid w:val="004E43DB"/>
    <w:rsid w:val="004E4DC6"/>
    <w:rsid w:val="004E6665"/>
    <w:rsid w:val="004E792F"/>
    <w:rsid w:val="004F2894"/>
    <w:rsid w:val="004F799A"/>
    <w:rsid w:val="00506B8F"/>
    <w:rsid w:val="00514B00"/>
    <w:rsid w:val="00514EBF"/>
    <w:rsid w:val="00515432"/>
    <w:rsid w:val="00520910"/>
    <w:rsid w:val="005213E6"/>
    <w:rsid w:val="00523E31"/>
    <w:rsid w:val="00532B11"/>
    <w:rsid w:val="00533EFE"/>
    <w:rsid w:val="00534016"/>
    <w:rsid w:val="00534674"/>
    <w:rsid w:val="00535E93"/>
    <w:rsid w:val="005375A5"/>
    <w:rsid w:val="0054240A"/>
    <w:rsid w:val="00542AF6"/>
    <w:rsid w:val="00555DAD"/>
    <w:rsid w:val="005577B7"/>
    <w:rsid w:val="00562F49"/>
    <w:rsid w:val="00566F30"/>
    <w:rsid w:val="0057102E"/>
    <w:rsid w:val="005757EE"/>
    <w:rsid w:val="00581A55"/>
    <w:rsid w:val="00583234"/>
    <w:rsid w:val="005909D6"/>
    <w:rsid w:val="00597576"/>
    <w:rsid w:val="00597A73"/>
    <w:rsid w:val="005A0FD0"/>
    <w:rsid w:val="005A3510"/>
    <w:rsid w:val="005A5C82"/>
    <w:rsid w:val="005B2BAB"/>
    <w:rsid w:val="005B57E8"/>
    <w:rsid w:val="005B6073"/>
    <w:rsid w:val="005C039D"/>
    <w:rsid w:val="005C5AA0"/>
    <w:rsid w:val="005C62C7"/>
    <w:rsid w:val="005D6321"/>
    <w:rsid w:val="005E2234"/>
    <w:rsid w:val="005E471C"/>
    <w:rsid w:val="005E78CC"/>
    <w:rsid w:val="005F13B7"/>
    <w:rsid w:val="005F32BB"/>
    <w:rsid w:val="005F3B27"/>
    <w:rsid w:val="005F4CA3"/>
    <w:rsid w:val="00600020"/>
    <w:rsid w:val="00600DF5"/>
    <w:rsid w:val="00605307"/>
    <w:rsid w:val="006071EF"/>
    <w:rsid w:val="00614439"/>
    <w:rsid w:val="0061527B"/>
    <w:rsid w:val="00622C3A"/>
    <w:rsid w:val="006243DE"/>
    <w:rsid w:val="0062682E"/>
    <w:rsid w:val="00627C3C"/>
    <w:rsid w:val="00627D2B"/>
    <w:rsid w:val="0063212F"/>
    <w:rsid w:val="00650C3F"/>
    <w:rsid w:val="006521D7"/>
    <w:rsid w:val="0065471B"/>
    <w:rsid w:val="006558D4"/>
    <w:rsid w:val="0065624D"/>
    <w:rsid w:val="00656785"/>
    <w:rsid w:val="006568BC"/>
    <w:rsid w:val="00656BBE"/>
    <w:rsid w:val="00660702"/>
    <w:rsid w:val="006621D8"/>
    <w:rsid w:val="00662435"/>
    <w:rsid w:val="00666EF7"/>
    <w:rsid w:val="0066710B"/>
    <w:rsid w:val="00670688"/>
    <w:rsid w:val="00673697"/>
    <w:rsid w:val="00674302"/>
    <w:rsid w:val="00682654"/>
    <w:rsid w:val="00684A09"/>
    <w:rsid w:val="00684A7B"/>
    <w:rsid w:val="00695183"/>
    <w:rsid w:val="006A09D3"/>
    <w:rsid w:val="006B34DD"/>
    <w:rsid w:val="006B5C06"/>
    <w:rsid w:val="006B71AA"/>
    <w:rsid w:val="006B75D1"/>
    <w:rsid w:val="006B7E70"/>
    <w:rsid w:val="006C091A"/>
    <w:rsid w:val="006C53D2"/>
    <w:rsid w:val="006C74F9"/>
    <w:rsid w:val="006E1969"/>
    <w:rsid w:val="006F13E0"/>
    <w:rsid w:val="006F4D18"/>
    <w:rsid w:val="006F75E8"/>
    <w:rsid w:val="006F7F29"/>
    <w:rsid w:val="007008B0"/>
    <w:rsid w:val="00700BFA"/>
    <w:rsid w:val="00705416"/>
    <w:rsid w:val="00705BCF"/>
    <w:rsid w:val="00710486"/>
    <w:rsid w:val="00710932"/>
    <w:rsid w:val="0071728A"/>
    <w:rsid w:val="007174D6"/>
    <w:rsid w:val="007240B2"/>
    <w:rsid w:val="007275CE"/>
    <w:rsid w:val="00731EBD"/>
    <w:rsid w:val="00734594"/>
    <w:rsid w:val="0074162D"/>
    <w:rsid w:val="007449DD"/>
    <w:rsid w:val="00747479"/>
    <w:rsid w:val="00750394"/>
    <w:rsid w:val="00751473"/>
    <w:rsid w:val="00752B42"/>
    <w:rsid w:val="00754B90"/>
    <w:rsid w:val="00755E40"/>
    <w:rsid w:val="00756B4F"/>
    <w:rsid w:val="00756DE4"/>
    <w:rsid w:val="00760362"/>
    <w:rsid w:val="00760D8D"/>
    <w:rsid w:val="00761A1A"/>
    <w:rsid w:val="0076204E"/>
    <w:rsid w:val="007641AC"/>
    <w:rsid w:val="00766E96"/>
    <w:rsid w:val="00767033"/>
    <w:rsid w:val="007720F7"/>
    <w:rsid w:val="00780D28"/>
    <w:rsid w:val="00784781"/>
    <w:rsid w:val="00792024"/>
    <w:rsid w:val="007933FE"/>
    <w:rsid w:val="007943C8"/>
    <w:rsid w:val="00795B8D"/>
    <w:rsid w:val="007A1183"/>
    <w:rsid w:val="007A1E9F"/>
    <w:rsid w:val="007A280F"/>
    <w:rsid w:val="007A58F0"/>
    <w:rsid w:val="007B0CD5"/>
    <w:rsid w:val="007B106F"/>
    <w:rsid w:val="007B3F86"/>
    <w:rsid w:val="007B4B29"/>
    <w:rsid w:val="007C0F52"/>
    <w:rsid w:val="007C240D"/>
    <w:rsid w:val="007C32B4"/>
    <w:rsid w:val="007C3E01"/>
    <w:rsid w:val="007E0C90"/>
    <w:rsid w:val="007E6CB4"/>
    <w:rsid w:val="007E6D23"/>
    <w:rsid w:val="007E7C2F"/>
    <w:rsid w:val="007F4EE3"/>
    <w:rsid w:val="007F6162"/>
    <w:rsid w:val="008005A0"/>
    <w:rsid w:val="00801202"/>
    <w:rsid w:val="00803614"/>
    <w:rsid w:val="00805F75"/>
    <w:rsid w:val="00806A0E"/>
    <w:rsid w:val="00806C9D"/>
    <w:rsid w:val="00810191"/>
    <w:rsid w:val="00813A15"/>
    <w:rsid w:val="008207FE"/>
    <w:rsid w:val="00824F94"/>
    <w:rsid w:val="0083257F"/>
    <w:rsid w:val="008329F8"/>
    <w:rsid w:val="00834539"/>
    <w:rsid w:val="00836272"/>
    <w:rsid w:val="00841125"/>
    <w:rsid w:val="00841347"/>
    <w:rsid w:val="00841D46"/>
    <w:rsid w:val="00845E42"/>
    <w:rsid w:val="00847022"/>
    <w:rsid w:val="00847DD7"/>
    <w:rsid w:val="00850C10"/>
    <w:rsid w:val="008513BE"/>
    <w:rsid w:val="00864135"/>
    <w:rsid w:val="00864C2B"/>
    <w:rsid w:val="00865EDD"/>
    <w:rsid w:val="00866208"/>
    <w:rsid w:val="008666D8"/>
    <w:rsid w:val="008670DD"/>
    <w:rsid w:val="00870858"/>
    <w:rsid w:val="0087142C"/>
    <w:rsid w:val="008740CF"/>
    <w:rsid w:val="00874555"/>
    <w:rsid w:val="008805F1"/>
    <w:rsid w:val="00886B6D"/>
    <w:rsid w:val="00890400"/>
    <w:rsid w:val="008977F1"/>
    <w:rsid w:val="00897E71"/>
    <w:rsid w:val="008A1221"/>
    <w:rsid w:val="008A637B"/>
    <w:rsid w:val="008A7A01"/>
    <w:rsid w:val="008B1F78"/>
    <w:rsid w:val="008B51F6"/>
    <w:rsid w:val="008C0B42"/>
    <w:rsid w:val="008C2DCF"/>
    <w:rsid w:val="008C2F92"/>
    <w:rsid w:val="008C4C53"/>
    <w:rsid w:val="008C7CA4"/>
    <w:rsid w:val="008D2B94"/>
    <w:rsid w:val="008D5205"/>
    <w:rsid w:val="008D7879"/>
    <w:rsid w:val="008E34EA"/>
    <w:rsid w:val="008F1D4A"/>
    <w:rsid w:val="008F242B"/>
    <w:rsid w:val="008F4014"/>
    <w:rsid w:val="008F5625"/>
    <w:rsid w:val="008F66EE"/>
    <w:rsid w:val="00900974"/>
    <w:rsid w:val="0090340B"/>
    <w:rsid w:val="009214D6"/>
    <w:rsid w:val="0092540E"/>
    <w:rsid w:val="009266BA"/>
    <w:rsid w:val="00931036"/>
    <w:rsid w:val="0093389C"/>
    <w:rsid w:val="0094021D"/>
    <w:rsid w:val="009419BB"/>
    <w:rsid w:val="00943FB2"/>
    <w:rsid w:val="00944602"/>
    <w:rsid w:val="0095286F"/>
    <w:rsid w:val="009528B4"/>
    <w:rsid w:val="0095548D"/>
    <w:rsid w:val="009640AC"/>
    <w:rsid w:val="00964262"/>
    <w:rsid w:val="0096638D"/>
    <w:rsid w:val="0097309A"/>
    <w:rsid w:val="009847E6"/>
    <w:rsid w:val="00986882"/>
    <w:rsid w:val="009875E9"/>
    <w:rsid w:val="0099453C"/>
    <w:rsid w:val="009959C1"/>
    <w:rsid w:val="009972B4"/>
    <w:rsid w:val="009A7243"/>
    <w:rsid w:val="009B6F7E"/>
    <w:rsid w:val="009C4DFF"/>
    <w:rsid w:val="009C4E95"/>
    <w:rsid w:val="009C6B06"/>
    <w:rsid w:val="009C7A68"/>
    <w:rsid w:val="009D491C"/>
    <w:rsid w:val="009D4E37"/>
    <w:rsid w:val="009D5716"/>
    <w:rsid w:val="009E4714"/>
    <w:rsid w:val="009E5A49"/>
    <w:rsid w:val="009E617B"/>
    <w:rsid w:val="009F0EAF"/>
    <w:rsid w:val="009F385D"/>
    <w:rsid w:val="00A01052"/>
    <w:rsid w:val="00A024FC"/>
    <w:rsid w:val="00A03F81"/>
    <w:rsid w:val="00A04025"/>
    <w:rsid w:val="00A05FF2"/>
    <w:rsid w:val="00A06329"/>
    <w:rsid w:val="00A17ECD"/>
    <w:rsid w:val="00A21F6F"/>
    <w:rsid w:val="00A22DD4"/>
    <w:rsid w:val="00A23671"/>
    <w:rsid w:val="00A3114C"/>
    <w:rsid w:val="00A33C27"/>
    <w:rsid w:val="00A34152"/>
    <w:rsid w:val="00A37F6B"/>
    <w:rsid w:val="00A40F8E"/>
    <w:rsid w:val="00A41355"/>
    <w:rsid w:val="00A519A2"/>
    <w:rsid w:val="00A51AA5"/>
    <w:rsid w:val="00A5321F"/>
    <w:rsid w:val="00A562E7"/>
    <w:rsid w:val="00A57502"/>
    <w:rsid w:val="00A57ED7"/>
    <w:rsid w:val="00A644A7"/>
    <w:rsid w:val="00A648E5"/>
    <w:rsid w:val="00A678CD"/>
    <w:rsid w:val="00A67FE7"/>
    <w:rsid w:val="00A758DD"/>
    <w:rsid w:val="00A75C33"/>
    <w:rsid w:val="00A80C67"/>
    <w:rsid w:val="00A82717"/>
    <w:rsid w:val="00A84001"/>
    <w:rsid w:val="00A84DFA"/>
    <w:rsid w:val="00A87CD4"/>
    <w:rsid w:val="00AA5BAD"/>
    <w:rsid w:val="00AA7BF2"/>
    <w:rsid w:val="00AB012E"/>
    <w:rsid w:val="00AB0E87"/>
    <w:rsid w:val="00AB45AF"/>
    <w:rsid w:val="00AB77E9"/>
    <w:rsid w:val="00AC0849"/>
    <w:rsid w:val="00AC0FF1"/>
    <w:rsid w:val="00AC4DB2"/>
    <w:rsid w:val="00AC4DC5"/>
    <w:rsid w:val="00AC69AE"/>
    <w:rsid w:val="00AD1056"/>
    <w:rsid w:val="00AD13A1"/>
    <w:rsid w:val="00AD2051"/>
    <w:rsid w:val="00AD6F70"/>
    <w:rsid w:val="00AE3A14"/>
    <w:rsid w:val="00AE3A59"/>
    <w:rsid w:val="00AE496E"/>
    <w:rsid w:val="00AF066F"/>
    <w:rsid w:val="00AF0FEB"/>
    <w:rsid w:val="00B02DFE"/>
    <w:rsid w:val="00B03768"/>
    <w:rsid w:val="00B03A27"/>
    <w:rsid w:val="00B04BAD"/>
    <w:rsid w:val="00B06644"/>
    <w:rsid w:val="00B14BD9"/>
    <w:rsid w:val="00B227F0"/>
    <w:rsid w:val="00B22E8A"/>
    <w:rsid w:val="00B23529"/>
    <w:rsid w:val="00B235D9"/>
    <w:rsid w:val="00B2404B"/>
    <w:rsid w:val="00B24B02"/>
    <w:rsid w:val="00B25096"/>
    <w:rsid w:val="00B256CC"/>
    <w:rsid w:val="00B30888"/>
    <w:rsid w:val="00B31243"/>
    <w:rsid w:val="00B37430"/>
    <w:rsid w:val="00B3769E"/>
    <w:rsid w:val="00B402E5"/>
    <w:rsid w:val="00B4071B"/>
    <w:rsid w:val="00B40C91"/>
    <w:rsid w:val="00B603D6"/>
    <w:rsid w:val="00B65CF1"/>
    <w:rsid w:val="00B731DD"/>
    <w:rsid w:val="00B779CF"/>
    <w:rsid w:val="00B82832"/>
    <w:rsid w:val="00B82BBE"/>
    <w:rsid w:val="00B838D4"/>
    <w:rsid w:val="00B84A8B"/>
    <w:rsid w:val="00B94602"/>
    <w:rsid w:val="00BA02CC"/>
    <w:rsid w:val="00BA080B"/>
    <w:rsid w:val="00BA40A7"/>
    <w:rsid w:val="00BB1BF7"/>
    <w:rsid w:val="00BB3455"/>
    <w:rsid w:val="00BB522A"/>
    <w:rsid w:val="00BB7E8B"/>
    <w:rsid w:val="00BC0BAB"/>
    <w:rsid w:val="00BC17FC"/>
    <w:rsid w:val="00BC2DA4"/>
    <w:rsid w:val="00BC45CF"/>
    <w:rsid w:val="00BC5850"/>
    <w:rsid w:val="00BD4098"/>
    <w:rsid w:val="00BD5754"/>
    <w:rsid w:val="00BD64FC"/>
    <w:rsid w:val="00BE1F37"/>
    <w:rsid w:val="00BE34DD"/>
    <w:rsid w:val="00BE4851"/>
    <w:rsid w:val="00BE6A92"/>
    <w:rsid w:val="00BE7A11"/>
    <w:rsid w:val="00BE7B3B"/>
    <w:rsid w:val="00BF1222"/>
    <w:rsid w:val="00BF44B5"/>
    <w:rsid w:val="00BF6042"/>
    <w:rsid w:val="00BF6631"/>
    <w:rsid w:val="00C03A2A"/>
    <w:rsid w:val="00C0652C"/>
    <w:rsid w:val="00C07286"/>
    <w:rsid w:val="00C147B6"/>
    <w:rsid w:val="00C14DE6"/>
    <w:rsid w:val="00C155A9"/>
    <w:rsid w:val="00C20498"/>
    <w:rsid w:val="00C26F03"/>
    <w:rsid w:val="00C27CBF"/>
    <w:rsid w:val="00C34D83"/>
    <w:rsid w:val="00C34DF9"/>
    <w:rsid w:val="00C357AD"/>
    <w:rsid w:val="00C364F7"/>
    <w:rsid w:val="00C417DD"/>
    <w:rsid w:val="00C429B4"/>
    <w:rsid w:val="00C42A5C"/>
    <w:rsid w:val="00C43170"/>
    <w:rsid w:val="00C53CA7"/>
    <w:rsid w:val="00C55276"/>
    <w:rsid w:val="00C5615C"/>
    <w:rsid w:val="00C61B8D"/>
    <w:rsid w:val="00C63501"/>
    <w:rsid w:val="00C660D2"/>
    <w:rsid w:val="00C66700"/>
    <w:rsid w:val="00C743C3"/>
    <w:rsid w:val="00C74F38"/>
    <w:rsid w:val="00C839DD"/>
    <w:rsid w:val="00C86BC8"/>
    <w:rsid w:val="00C92288"/>
    <w:rsid w:val="00C943E1"/>
    <w:rsid w:val="00CA0EF4"/>
    <w:rsid w:val="00CA1CD2"/>
    <w:rsid w:val="00CA572D"/>
    <w:rsid w:val="00CA6CD3"/>
    <w:rsid w:val="00CA7331"/>
    <w:rsid w:val="00CB37B5"/>
    <w:rsid w:val="00CB3E10"/>
    <w:rsid w:val="00CB62B6"/>
    <w:rsid w:val="00CB62D1"/>
    <w:rsid w:val="00CB771F"/>
    <w:rsid w:val="00CC1D76"/>
    <w:rsid w:val="00CC6EC0"/>
    <w:rsid w:val="00CD044D"/>
    <w:rsid w:val="00CD16E4"/>
    <w:rsid w:val="00CD3724"/>
    <w:rsid w:val="00CD4261"/>
    <w:rsid w:val="00CE0A08"/>
    <w:rsid w:val="00CE1848"/>
    <w:rsid w:val="00CE1D29"/>
    <w:rsid w:val="00CE2E36"/>
    <w:rsid w:val="00CE6F32"/>
    <w:rsid w:val="00CF1C07"/>
    <w:rsid w:val="00CF4D9C"/>
    <w:rsid w:val="00CF5F8A"/>
    <w:rsid w:val="00CF6D87"/>
    <w:rsid w:val="00D00B83"/>
    <w:rsid w:val="00D03359"/>
    <w:rsid w:val="00D06A1A"/>
    <w:rsid w:val="00D21268"/>
    <w:rsid w:val="00D27A56"/>
    <w:rsid w:val="00D52E22"/>
    <w:rsid w:val="00D53C09"/>
    <w:rsid w:val="00D54517"/>
    <w:rsid w:val="00D54D79"/>
    <w:rsid w:val="00D57B26"/>
    <w:rsid w:val="00D63441"/>
    <w:rsid w:val="00D672D5"/>
    <w:rsid w:val="00D72EC2"/>
    <w:rsid w:val="00D76CBC"/>
    <w:rsid w:val="00D94CDC"/>
    <w:rsid w:val="00D95253"/>
    <w:rsid w:val="00D95E05"/>
    <w:rsid w:val="00DB3FF2"/>
    <w:rsid w:val="00DB55A3"/>
    <w:rsid w:val="00DC072D"/>
    <w:rsid w:val="00DC2863"/>
    <w:rsid w:val="00DC38AE"/>
    <w:rsid w:val="00DC5359"/>
    <w:rsid w:val="00DE13EB"/>
    <w:rsid w:val="00DE3F7B"/>
    <w:rsid w:val="00DE49B1"/>
    <w:rsid w:val="00DE49BB"/>
    <w:rsid w:val="00DE546A"/>
    <w:rsid w:val="00DE6A8F"/>
    <w:rsid w:val="00DE6DE5"/>
    <w:rsid w:val="00DF0282"/>
    <w:rsid w:val="00DF14D2"/>
    <w:rsid w:val="00DF1DAA"/>
    <w:rsid w:val="00DF372F"/>
    <w:rsid w:val="00DF5306"/>
    <w:rsid w:val="00DF79B4"/>
    <w:rsid w:val="00E0108C"/>
    <w:rsid w:val="00E06BF1"/>
    <w:rsid w:val="00E11254"/>
    <w:rsid w:val="00E1188D"/>
    <w:rsid w:val="00E120E7"/>
    <w:rsid w:val="00E123ED"/>
    <w:rsid w:val="00E151FC"/>
    <w:rsid w:val="00E158CA"/>
    <w:rsid w:val="00E15E67"/>
    <w:rsid w:val="00E22CF2"/>
    <w:rsid w:val="00E24A8F"/>
    <w:rsid w:val="00E26C32"/>
    <w:rsid w:val="00E2714D"/>
    <w:rsid w:val="00E33732"/>
    <w:rsid w:val="00E4760D"/>
    <w:rsid w:val="00E47EAD"/>
    <w:rsid w:val="00E51259"/>
    <w:rsid w:val="00E52310"/>
    <w:rsid w:val="00E55F77"/>
    <w:rsid w:val="00E60CB7"/>
    <w:rsid w:val="00E611AF"/>
    <w:rsid w:val="00E61763"/>
    <w:rsid w:val="00E61D39"/>
    <w:rsid w:val="00E658F5"/>
    <w:rsid w:val="00E665B4"/>
    <w:rsid w:val="00E7014A"/>
    <w:rsid w:val="00E738AD"/>
    <w:rsid w:val="00E7432C"/>
    <w:rsid w:val="00E76D8D"/>
    <w:rsid w:val="00E903AD"/>
    <w:rsid w:val="00E916A7"/>
    <w:rsid w:val="00E91EDC"/>
    <w:rsid w:val="00E94019"/>
    <w:rsid w:val="00E94DD0"/>
    <w:rsid w:val="00E95767"/>
    <w:rsid w:val="00E95E64"/>
    <w:rsid w:val="00E97652"/>
    <w:rsid w:val="00EA48E3"/>
    <w:rsid w:val="00EA4C40"/>
    <w:rsid w:val="00EA6CB9"/>
    <w:rsid w:val="00EA774C"/>
    <w:rsid w:val="00EB0997"/>
    <w:rsid w:val="00EB222C"/>
    <w:rsid w:val="00EB675B"/>
    <w:rsid w:val="00EC028E"/>
    <w:rsid w:val="00EC051B"/>
    <w:rsid w:val="00EC5C15"/>
    <w:rsid w:val="00EC7BB4"/>
    <w:rsid w:val="00ED6BA8"/>
    <w:rsid w:val="00ED7766"/>
    <w:rsid w:val="00EE0A57"/>
    <w:rsid w:val="00EE35FF"/>
    <w:rsid w:val="00EE365E"/>
    <w:rsid w:val="00EE7557"/>
    <w:rsid w:val="00EF1A29"/>
    <w:rsid w:val="00EF29A3"/>
    <w:rsid w:val="00EF2B68"/>
    <w:rsid w:val="00EF6076"/>
    <w:rsid w:val="00F0030D"/>
    <w:rsid w:val="00F02B39"/>
    <w:rsid w:val="00F03E32"/>
    <w:rsid w:val="00F257DF"/>
    <w:rsid w:val="00F30EB3"/>
    <w:rsid w:val="00F32409"/>
    <w:rsid w:val="00F32569"/>
    <w:rsid w:val="00F3487B"/>
    <w:rsid w:val="00F35EC6"/>
    <w:rsid w:val="00F461FE"/>
    <w:rsid w:val="00F52C15"/>
    <w:rsid w:val="00F54475"/>
    <w:rsid w:val="00F54DE2"/>
    <w:rsid w:val="00F6094E"/>
    <w:rsid w:val="00F60A2C"/>
    <w:rsid w:val="00F65A6C"/>
    <w:rsid w:val="00F66887"/>
    <w:rsid w:val="00F73EE1"/>
    <w:rsid w:val="00F857E0"/>
    <w:rsid w:val="00F90642"/>
    <w:rsid w:val="00F91378"/>
    <w:rsid w:val="00F92485"/>
    <w:rsid w:val="00F9272C"/>
    <w:rsid w:val="00F95E00"/>
    <w:rsid w:val="00F96F79"/>
    <w:rsid w:val="00FA493A"/>
    <w:rsid w:val="00FB26F1"/>
    <w:rsid w:val="00FB2C7F"/>
    <w:rsid w:val="00FB2DA0"/>
    <w:rsid w:val="00FB51EC"/>
    <w:rsid w:val="00FC0C50"/>
    <w:rsid w:val="00FC1C60"/>
    <w:rsid w:val="00FC2EBC"/>
    <w:rsid w:val="00FC31FF"/>
    <w:rsid w:val="00FD0B17"/>
    <w:rsid w:val="00FD0C1A"/>
    <w:rsid w:val="00FD5649"/>
    <w:rsid w:val="00FE4DEA"/>
    <w:rsid w:val="00FF0747"/>
    <w:rsid w:val="019630C1"/>
    <w:rsid w:val="01DB0E59"/>
    <w:rsid w:val="01F20B38"/>
    <w:rsid w:val="0203712B"/>
    <w:rsid w:val="021C3476"/>
    <w:rsid w:val="02465DD6"/>
    <w:rsid w:val="02477BF2"/>
    <w:rsid w:val="025C5969"/>
    <w:rsid w:val="0266002B"/>
    <w:rsid w:val="02975C6C"/>
    <w:rsid w:val="02C75466"/>
    <w:rsid w:val="030C2E7A"/>
    <w:rsid w:val="032F18E8"/>
    <w:rsid w:val="03451050"/>
    <w:rsid w:val="03465598"/>
    <w:rsid w:val="034A3720"/>
    <w:rsid w:val="0369791A"/>
    <w:rsid w:val="038811FB"/>
    <w:rsid w:val="04373786"/>
    <w:rsid w:val="04396A40"/>
    <w:rsid w:val="04605F17"/>
    <w:rsid w:val="046869CE"/>
    <w:rsid w:val="04DE22BC"/>
    <w:rsid w:val="04F67D83"/>
    <w:rsid w:val="06075736"/>
    <w:rsid w:val="063C2A1B"/>
    <w:rsid w:val="068A3FBA"/>
    <w:rsid w:val="069F0A37"/>
    <w:rsid w:val="06E43FB2"/>
    <w:rsid w:val="06F316D8"/>
    <w:rsid w:val="07022915"/>
    <w:rsid w:val="07097292"/>
    <w:rsid w:val="072B2007"/>
    <w:rsid w:val="07434C54"/>
    <w:rsid w:val="075A6C29"/>
    <w:rsid w:val="079E1DF4"/>
    <w:rsid w:val="07F93036"/>
    <w:rsid w:val="081F46E2"/>
    <w:rsid w:val="081F4DEC"/>
    <w:rsid w:val="084E585E"/>
    <w:rsid w:val="08672055"/>
    <w:rsid w:val="0887256F"/>
    <w:rsid w:val="095869F1"/>
    <w:rsid w:val="09B93913"/>
    <w:rsid w:val="09E55CFA"/>
    <w:rsid w:val="0A2D0105"/>
    <w:rsid w:val="0A3346B7"/>
    <w:rsid w:val="0A7E2601"/>
    <w:rsid w:val="0AA757DB"/>
    <w:rsid w:val="0AB02389"/>
    <w:rsid w:val="0ABE28C3"/>
    <w:rsid w:val="0ACE4CF3"/>
    <w:rsid w:val="0AEF7C50"/>
    <w:rsid w:val="0B595E67"/>
    <w:rsid w:val="0B5A6E1B"/>
    <w:rsid w:val="0B9D037C"/>
    <w:rsid w:val="0BAE7375"/>
    <w:rsid w:val="0BB74747"/>
    <w:rsid w:val="0C0514FC"/>
    <w:rsid w:val="0C542CB1"/>
    <w:rsid w:val="0C646FB2"/>
    <w:rsid w:val="0CA13191"/>
    <w:rsid w:val="0CAE09CB"/>
    <w:rsid w:val="0D050B9A"/>
    <w:rsid w:val="0D616D15"/>
    <w:rsid w:val="0D745AEA"/>
    <w:rsid w:val="0DEB011E"/>
    <w:rsid w:val="0E484B44"/>
    <w:rsid w:val="0EC44FB9"/>
    <w:rsid w:val="0EE26CEB"/>
    <w:rsid w:val="0EFF67F0"/>
    <w:rsid w:val="10707ED2"/>
    <w:rsid w:val="10A81167"/>
    <w:rsid w:val="10A96461"/>
    <w:rsid w:val="110A5366"/>
    <w:rsid w:val="114650EE"/>
    <w:rsid w:val="117806E0"/>
    <w:rsid w:val="11A2492D"/>
    <w:rsid w:val="124636B3"/>
    <w:rsid w:val="124818F4"/>
    <w:rsid w:val="129360EC"/>
    <w:rsid w:val="12A41AAA"/>
    <w:rsid w:val="12B66BC1"/>
    <w:rsid w:val="12DD222A"/>
    <w:rsid w:val="12DE0215"/>
    <w:rsid w:val="12F7138F"/>
    <w:rsid w:val="13417E5F"/>
    <w:rsid w:val="134F33E2"/>
    <w:rsid w:val="15043F58"/>
    <w:rsid w:val="150D5150"/>
    <w:rsid w:val="155E357D"/>
    <w:rsid w:val="15602983"/>
    <w:rsid w:val="15AE4CE6"/>
    <w:rsid w:val="15BF484D"/>
    <w:rsid w:val="15F20AE9"/>
    <w:rsid w:val="16443E43"/>
    <w:rsid w:val="16885ABB"/>
    <w:rsid w:val="176B421E"/>
    <w:rsid w:val="17D76E21"/>
    <w:rsid w:val="17EC7EBC"/>
    <w:rsid w:val="17FD16F4"/>
    <w:rsid w:val="180F503D"/>
    <w:rsid w:val="184D28D6"/>
    <w:rsid w:val="18511F62"/>
    <w:rsid w:val="185E689E"/>
    <w:rsid w:val="18633F33"/>
    <w:rsid w:val="18661C2B"/>
    <w:rsid w:val="18BA652E"/>
    <w:rsid w:val="18D327C2"/>
    <w:rsid w:val="190A1693"/>
    <w:rsid w:val="196B18A1"/>
    <w:rsid w:val="197448BB"/>
    <w:rsid w:val="19782CDD"/>
    <w:rsid w:val="198C74F4"/>
    <w:rsid w:val="198F242E"/>
    <w:rsid w:val="19AA2658"/>
    <w:rsid w:val="19DA4BCA"/>
    <w:rsid w:val="1A2D51E5"/>
    <w:rsid w:val="1A673028"/>
    <w:rsid w:val="1A725B75"/>
    <w:rsid w:val="1A8A1745"/>
    <w:rsid w:val="1AE25235"/>
    <w:rsid w:val="1AE86E0E"/>
    <w:rsid w:val="1B761F85"/>
    <w:rsid w:val="1BDC1D9A"/>
    <w:rsid w:val="1C2F3920"/>
    <w:rsid w:val="1C57009A"/>
    <w:rsid w:val="1C99408D"/>
    <w:rsid w:val="1CA02689"/>
    <w:rsid w:val="1CEC4561"/>
    <w:rsid w:val="1D683AC7"/>
    <w:rsid w:val="1D7D23B5"/>
    <w:rsid w:val="1D86648E"/>
    <w:rsid w:val="1D926CE0"/>
    <w:rsid w:val="1DCD4448"/>
    <w:rsid w:val="1E5D7A52"/>
    <w:rsid w:val="1E6E7B51"/>
    <w:rsid w:val="1E7847AD"/>
    <w:rsid w:val="1F1D3C51"/>
    <w:rsid w:val="1F38407E"/>
    <w:rsid w:val="1F3A1AA6"/>
    <w:rsid w:val="1F5B74A8"/>
    <w:rsid w:val="1F5D58E2"/>
    <w:rsid w:val="1F6017AF"/>
    <w:rsid w:val="1F8624FA"/>
    <w:rsid w:val="1F8F5A8A"/>
    <w:rsid w:val="1FDA2F37"/>
    <w:rsid w:val="1FDF1CD4"/>
    <w:rsid w:val="200860FF"/>
    <w:rsid w:val="20417E1D"/>
    <w:rsid w:val="209B7C66"/>
    <w:rsid w:val="209E6725"/>
    <w:rsid w:val="210235D8"/>
    <w:rsid w:val="210701FB"/>
    <w:rsid w:val="211C7E6A"/>
    <w:rsid w:val="21320DBC"/>
    <w:rsid w:val="21854564"/>
    <w:rsid w:val="21996946"/>
    <w:rsid w:val="21A04F80"/>
    <w:rsid w:val="21C70AA0"/>
    <w:rsid w:val="21D017EC"/>
    <w:rsid w:val="22140387"/>
    <w:rsid w:val="222A3955"/>
    <w:rsid w:val="228E58EB"/>
    <w:rsid w:val="22D42140"/>
    <w:rsid w:val="22D64075"/>
    <w:rsid w:val="22E27D2A"/>
    <w:rsid w:val="22FF0589"/>
    <w:rsid w:val="233C2A9D"/>
    <w:rsid w:val="23C54BC1"/>
    <w:rsid w:val="23DB71EB"/>
    <w:rsid w:val="23EA7323"/>
    <w:rsid w:val="245F4E05"/>
    <w:rsid w:val="245F6FA5"/>
    <w:rsid w:val="2466553E"/>
    <w:rsid w:val="24B15281"/>
    <w:rsid w:val="24BA3032"/>
    <w:rsid w:val="25075E1A"/>
    <w:rsid w:val="257B5340"/>
    <w:rsid w:val="25FF7736"/>
    <w:rsid w:val="26B07625"/>
    <w:rsid w:val="26CA67BB"/>
    <w:rsid w:val="2717107F"/>
    <w:rsid w:val="27E908E5"/>
    <w:rsid w:val="27F57188"/>
    <w:rsid w:val="2816669C"/>
    <w:rsid w:val="285221E9"/>
    <w:rsid w:val="28BC0C0D"/>
    <w:rsid w:val="29870030"/>
    <w:rsid w:val="29F65E58"/>
    <w:rsid w:val="2A5A5E46"/>
    <w:rsid w:val="2A9D5D73"/>
    <w:rsid w:val="2AB63205"/>
    <w:rsid w:val="2AB84154"/>
    <w:rsid w:val="2ABE644E"/>
    <w:rsid w:val="2AFD66D4"/>
    <w:rsid w:val="2B2921B0"/>
    <w:rsid w:val="2B807273"/>
    <w:rsid w:val="2B8B1DCB"/>
    <w:rsid w:val="2B8D32D1"/>
    <w:rsid w:val="2B9A3076"/>
    <w:rsid w:val="2C0D0C9B"/>
    <w:rsid w:val="2C471B3F"/>
    <w:rsid w:val="2C9706EE"/>
    <w:rsid w:val="2C99544C"/>
    <w:rsid w:val="2CED7064"/>
    <w:rsid w:val="2CFC557D"/>
    <w:rsid w:val="2CFE7A9E"/>
    <w:rsid w:val="2D760D91"/>
    <w:rsid w:val="2E122F1B"/>
    <w:rsid w:val="2E340E92"/>
    <w:rsid w:val="2E5B7B24"/>
    <w:rsid w:val="2EA259B0"/>
    <w:rsid w:val="2F0277DB"/>
    <w:rsid w:val="2F075217"/>
    <w:rsid w:val="2F3931E7"/>
    <w:rsid w:val="2F9C4B30"/>
    <w:rsid w:val="2FB33AD2"/>
    <w:rsid w:val="30231502"/>
    <w:rsid w:val="30F61D13"/>
    <w:rsid w:val="311329C6"/>
    <w:rsid w:val="313C295A"/>
    <w:rsid w:val="314610D6"/>
    <w:rsid w:val="31503489"/>
    <w:rsid w:val="327905CA"/>
    <w:rsid w:val="33407038"/>
    <w:rsid w:val="336E7144"/>
    <w:rsid w:val="3377013C"/>
    <w:rsid w:val="337A276C"/>
    <w:rsid w:val="34207846"/>
    <w:rsid w:val="345C795C"/>
    <w:rsid w:val="34B8321F"/>
    <w:rsid w:val="34E75607"/>
    <w:rsid w:val="350A2F6B"/>
    <w:rsid w:val="358D32BD"/>
    <w:rsid w:val="35CF7867"/>
    <w:rsid w:val="35D770CD"/>
    <w:rsid w:val="368161E2"/>
    <w:rsid w:val="3688661F"/>
    <w:rsid w:val="36987C96"/>
    <w:rsid w:val="369F3DAD"/>
    <w:rsid w:val="36C72EE0"/>
    <w:rsid w:val="371C6FE4"/>
    <w:rsid w:val="371F518F"/>
    <w:rsid w:val="376A56FC"/>
    <w:rsid w:val="376C0F4F"/>
    <w:rsid w:val="377243CF"/>
    <w:rsid w:val="37A93461"/>
    <w:rsid w:val="37AE18D4"/>
    <w:rsid w:val="382E4952"/>
    <w:rsid w:val="382F0057"/>
    <w:rsid w:val="3860114B"/>
    <w:rsid w:val="386529EB"/>
    <w:rsid w:val="387E3AC5"/>
    <w:rsid w:val="38904B43"/>
    <w:rsid w:val="38A84CFD"/>
    <w:rsid w:val="38DA0AFB"/>
    <w:rsid w:val="390733DB"/>
    <w:rsid w:val="391346FC"/>
    <w:rsid w:val="393F1B5E"/>
    <w:rsid w:val="39963570"/>
    <w:rsid w:val="39BC2FC8"/>
    <w:rsid w:val="39CA08D6"/>
    <w:rsid w:val="3A2A3BA7"/>
    <w:rsid w:val="3ABF62B0"/>
    <w:rsid w:val="3B0B1308"/>
    <w:rsid w:val="3B1B6EDA"/>
    <w:rsid w:val="3B531018"/>
    <w:rsid w:val="3BD43C15"/>
    <w:rsid w:val="3BDA3FEB"/>
    <w:rsid w:val="3BDF165B"/>
    <w:rsid w:val="3C262157"/>
    <w:rsid w:val="3C7C2BFB"/>
    <w:rsid w:val="3C8D15EF"/>
    <w:rsid w:val="3D115F7D"/>
    <w:rsid w:val="3D6A5F84"/>
    <w:rsid w:val="3E3269C9"/>
    <w:rsid w:val="3E7623D4"/>
    <w:rsid w:val="3E8621BB"/>
    <w:rsid w:val="3EAC5F2B"/>
    <w:rsid w:val="3EAE2197"/>
    <w:rsid w:val="3ECE226F"/>
    <w:rsid w:val="3F6C07B7"/>
    <w:rsid w:val="401D040E"/>
    <w:rsid w:val="405613EC"/>
    <w:rsid w:val="40675D6D"/>
    <w:rsid w:val="40757A23"/>
    <w:rsid w:val="407865B2"/>
    <w:rsid w:val="407F0A49"/>
    <w:rsid w:val="40F87CE5"/>
    <w:rsid w:val="41012D68"/>
    <w:rsid w:val="41260F0E"/>
    <w:rsid w:val="414F3630"/>
    <w:rsid w:val="418C1356"/>
    <w:rsid w:val="41A80D7D"/>
    <w:rsid w:val="41D56D0E"/>
    <w:rsid w:val="41F82637"/>
    <w:rsid w:val="429C68AB"/>
    <w:rsid w:val="42D3045E"/>
    <w:rsid w:val="43D100CE"/>
    <w:rsid w:val="443F4C73"/>
    <w:rsid w:val="44A608C9"/>
    <w:rsid w:val="44B562B9"/>
    <w:rsid w:val="44E471DE"/>
    <w:rsid w:val="44F15709"/>
    <w:rsid w:val="455034B9"/>
    <w:rsid w:val="45E01298"/>
    <w:rsid w:val="460A1269"/>
    <w:rsid w:val="460B2FA5"/>
    <w:rsid w:val="462D2333"/>
    <w:rsid w:val="464C400E"/>
    <w:rsid w:val="465850E4"/>
    <w:rsid w:val="46786BE3"/>
    <w:rsid w:val="468E0ACF"/>
    <w:rsid w:val="46B17DBB"/>
    <w:rsid w:val="473D788D"/>
    <w:rsid w:val="478D1F6E"/>
    <w:rsid w:val="478F017E"/>
    <w:rsid w:val="47984215"/>
    <w:rsid w:val="480B3D4A"/>
    <w:rsid w:val="48105FC9"/>
    <w:rsid w:val="483F4AB1"/>
    <w:rsid w:val="48587044"/>
    <w:rsid w:val="486404AD"/>
    <w:rsid w:val="489B2D1F"/>
    <w:rsid w:val="48AC1E54"/>
    <w:rsid w:val="48E74D32"/>
    <w:rsid w:val="48F77700"/>
    <w:rsid w:val="49C34719"/>
    <w:rsid w:val="49D879D2"/>
    <w:rsid w:val="4A007FE6"/>
    <w:rsid w:val="4A1D5073"/>
    <w:rsid w:val="4A280842"/>
    <w:rsid w:val="4A4D537A"/>
    <w:rsid w:val="4A5C1C1C"/>
    <w:rsid w:val="4A6E7392"/>
    <w:rsid w:val="4AB8212E"/>
    <w:rsid w:val="4B596987"/>
    <w:rsid w:val="4B9B725E"/>
    <w:rsid w:val="4BEC7D39"/>
    <w:rsid w:val="4C025565"/>
    <w:rsid w:val="4C4A5442"/>
    <w:rsid w:val="4C87411C"/>
    <w:rsid w:val="4C941FD6"/>
    <w:rsid w:val="4C94269F"/>
    <w:rsid w:val="4CAA5AA7"/>
    <w:rsid w:val="4CC40A0D"/>
    <w:rsid w:val="4CD4461D"/>
    <w:rsid w:val="4D445001"/>
    <w:rsid w:val="4D8A3599"/>
    <w:rsid w:val="4D9A365A"/>
    <w:rsid w:val="4DB245DF"/>
    <w:rsid w:val="4E050212"/>
    <w:rsid w:val="4E441FB2"/>
    <w:rsid w:val="4E5C275B"/>
    <w:rsid w:val="4E5F5BB8"/>
    <w:rsid w:val="4E9B236B"/>
    <w:rsid w:val="4EB01F92"/>
    <w:rsid w:val="4EBD18D3"/>
    <w:rsid w:val="4ECD20F4"/>
    <w:rsid w:val="4EE776F9"/>
    <w:rsid w:val="4F1C00C8"/>
    <w:rsid w:val="4F3367B5"/>
    <w:rsid w:val="4F3D1236"/>
    <w:rsid w:val="4F5572E7"/>
    <w:rsid w:val="4FBE1F01"/>
    <w:rsid w:val="50062DD9"/>
    <w:rsid w:val="502535FA"/>
    <w:rsid w:val="508C534B"/>
    <w:rsid w:val="509906DD"/>
    <w:rsid w:val="50C77650"/>
    <w:rsid w:val="50F41EE2"/>
    <w:rsid w:val="511976CC"/>
    <w:rsid w:val="512F482C"/>
    <w:rsid w:val="51582061"/>
    <w:rsid w:val="51606A47"/>
    <w:rsid w:val="51972787"/>
    <w:rsid w:val="51C62AD4"/>
    <w:rsid w:val="52476735"/>
    <w:rsid w:val="528D20A5"/>
    <w:rsid w:val="53400941"/>
    <w:rsid w:val="53936FEB"/>
    <w:rsid w:val="546358AA"/>
    <w:rsid w:val="54643A7A"/>
    <w:rsid w:val="549C6098"/>
    <w:rsid w:val="54D4623A"/>
    <w:rsid w:val="552D60B7"/>
    <w:rsid w:val="555A3A55"/>
    <w:rsid w:val="556B0EA7"/>
    <w:rsid w:val="557B0224"/>
    <w:rsid w:val="55A107E0"/>
    <w:rsid w:val="55A5175D"/>
    <w:rsid w:val="55AF526D"/>
    <w:rsid w:val="5604509C"/>
    <w:rsid w:val="560720BB"/>
    <w:rsid w:val="56091C83"/>
    <w:rsid w:val="5631528D"/>
    <w:rsid w:val="56424403"/>
    <w:rsid w:val="566946BA"/>
    <w:rsid w:val="56EA47B9"/>
    <w:rsid w:val="56EB3B6E"/>
    <w:rsid w:val="570D4F6D"/>
    <w:rsid w:val="576C677A"/>
    <w:rsid w:val="5789229C"/>
    <w:rsid w:val="578B208A"/>
    <w:rsid w:val="57B12E13"/>
    <w:rsid w:val="57CB5B56"/>
    <w:rsid w:val="57E2496D"/>
    <w:rsid w:val="58095BC1"/>
    <w:rsid w:val="581E5CFF"/>
    <w:rsid w:val="583B1B5B"/>
    <w:rsid w:val="58620F77"/>
    <w:rsid w:val="597A716C"/>
    <w:rsid w:val="597B4E9E"/>
    <w:rsid w:val="59C3307A"/>
    <w:rsid w:val="59D17E29"/>
    <w:rsid w:val="59E62585"/>
    <w:rsid w:val="5A26062C"/>
    <w:rsid w:val="5A2B0CDE"/>
    <w:rsid w:val="5A4A0A3A"/>
    <w:rsid w:val="5A504C24"/>
    <w:rsid w:val="5A9E1980"/>
    <w:rsid w:val="5AFB2DE0"/>
    <w:rsid w:val="5B424819"/>
    <w:rsid w:val="5B8B28BA"/>
    <w:rsid w:val="5B9A2829"/>
    <w:rsid w:val="5BCA3A6F"/>
    <w:rsid w:val="5C1E28EA"/>
    <w:rsid w:val="5C791103"/>
    <w:rsid w:val="5C8221A9"/>
    <w:rsid w:val="5CBC1CFD"/>
    <w:rsid w:val="5CC80048"/>
    <w:rsid w:val="5CED58AE"/>
    <w:rsid w:val="5D556F58"/>
    <w:rsid w:val="5D55702A"/>
    <w:rsid w:val="5D701184"/>
    <w:rsid w:val="5D88545F"/>
    <w:rsid w:val="5DFB05FA"/>
    <w:rsid w:val="5E12039A"/>
    <w:rsid w:val="5E2B117F"/>
    <w:rsid w:val="5E966B39"/>
    <w:rsid w:val="5ECB0CB1"/>
    <w:rsid w:val="5EE75795"/>
    <w:rsid w:val="5F3455FD"/>
    <w:rsid w:val="5F443428"/>
    <w:rsid w:val="5F685E25"/>
    <w:rsid w:val="5F807775"/>
    <w:rsid w:val="5FBB0450"/>
    <w:rsid w:val="5FFD473B"/>
    <w:rsid w:val="60A95302"/>
    <w:rsid w:val="60CC1A8E"/>
    <w:rsid w:val="60DF2494"/>
    <w:rsid w:val="60EC6789"/>
    <w:rsid w:val="619452A6"/>
    <w:rsid w:val="61B333F9"/>
    <w:rsid w:val="61CD250B"/>
    <w:rsid w:val="61D40AFA"/>
    <w:rsid w:val="61F5626E"/>
    <w:rsid w:val="62567BA4"/>
    <w:rsid w:val="626D3A3C"/>
    <w:rsid w:val="62D41E11"/>
    <w:rsid w:val="631A58E0"/>
    <w:rsid w:val="633B3796"/>
    <w:rsid w:val="63584057"/>
    <w:rsid w:val="637166D8"/>
    <w:rsid w:val="63724826"/>
    <w:rsid w:val="637F3A2F"/>
    <w:rsid w:val="63893C01"/>
    <w:rsid w:val="63CF5A74"/>
    <w:rsid w:val="63D24BF0"/>
    <w:rsid w:val="64272E45"/>
    <w:rsid w:val="64306F72"/>
    <w:rsid w:val="64455544"/>
    <w:rsid w:val="645E3A16"/>
    <w:rsid w:val="64902123"/>
    <w:rsid w:val="64A035C0"/>
    <w:rsid w:val="64A137DB"/>
    <w:rsid w:val="64DC1590"/>
    <w:rsid w:val="64ED3AD5"/>
    <w:rsid w:val="64EF789B"/>
    <w:rsid w:val="65071D4D"/>
    <w:rsid w:val="657A49A4"/>
    <w:rsid w:val="65CA2D67"/>
    <w:rsid w:val="66142B52"/>
    <w:rsid w:val="66646323"/>
    <w:rsid w:val="666613D6"/>
    <w:rsid w:val="66D47AE5"/>
    <w:rsid w:val="66FC56E4"/>
    <w:rsid w:val="676C6D9A"/>
    <w:rsid w:val="678657FD"/>
    <w:rsid w:val="67D56706"/>
    <w:rsid w:val="67DD6C7D"/>
    <w:rsid w:val="68126C13"/>
    <w:rsid w:val="682E3AC2"/>
    <w:rsid w:val="686A1EFC"/>
    <w:rsid w:val="68DF2FDA"/>
    <w:rsid w:val="68EA1A99"/>
    <w:rsid w:val="69093B37"/>
    <w:rsid w:val="694C376E"/>
    <w:rsid w:val="695A0B88"/>
    <w:rsid w:val="6A1320EF"/>
    <w:rsid w:val="6A282E21"/>
    <w:rsid w:val="6A2E4D17"/>
    <w:rsid w:val="6A343F3E"/>
    <w:rsid w:val="6A425585"/>
    <w:rsid w:val="6A4F4A90"/>
    <w:rsid w:val="6A575014"/>
    <w:rsid w:val="6A677DB2"/>
    <w:rsid w:val="6AFF4F28"/>
    <w:rsid w:val="6B193C0E"/>
    <w:rsid w:val="6B393C8F"/>
    <w:rsid w:val="6B44451A"/>
    <w:rsid w:val="6B5B3A2F"/>
    <w:rsid w:val="6BD81CD0"/>
    <w:rsid w:val="6C411821"/>
    <w:rsid w:val="6C987D42"/>
    <w:rsid w:val="6D00154E"/>
    <w:rsid w:val="6D2F7566"/>
    <w:rsid w:val="6D865EAD"/>
    <w:rsid w:val="6D9E620F"/>
    <w:rsid w:val="6DAE24FF"/>
    <w:rsid w:val="6DDC4155"/>
    <w:rsid w:val="6DFB5983"/>
    <w:rsid w:val="6DFE7ABB"/>
    <w:rsid w:val="6E1B24E5"/>
    <w:rsid w:val="6E6160C0"/>
    <w:rsid w:val="6EB23979"/>
    <w:rsid w:val="6EC44AAB"/>
    <w:rsid w:val="6F290B80"/>
    <w:rsid w:val="6F332017"/>
    <w:rsid w:val="6F4459A1"/>
    <w:rsid w:val="6F470A49"/>
    <w:rsid w:val="6FB52E17"/>
    <w:rsid w:val="703B221B"/>
    <w:rsid w:val="704F550C"/>
    <w:rsid w:val="706274BD"/>
    <w:rsid w:val="70855DAA"/>
    <w:rsid w:val="708D082D"/>
    <w:rsid w:val="713A7E29"/>
    <w:rsid w:val="715B12E7"/>
    <w:rsid w:val="71A25656"/>
    <w:rsid w:val="71D855A7"/>
    <w:rsid w:val="71D95825"/>
    <w:rsid w:val="71F26A9A"/>
    <w:rsid w:val="7208370E"/>
    <w:rsid w:val="723321B7"/>
    <w:rsid w:val="726B7DA5"/>
    <w:rsid w:val="727E55E9"/>
    <w:rsid w:val="7281626D"/>
    <w:rsid w:val="72982F7F"/>
    <w:rsid w:val="72C31BF5"/>
    <w:rsid w:val="72FF1171"/>
    <w:rsid w:val="738F1B84"/>
    <w:rsid w:val="73CC74BC"/>
    <w:rsid w:val="73FB1612"/>
    <w:rsid w:val="74514150"/>
    <w:rsid w:val="74941A8C"/>
    <w:rsid w:val="74C61B65"/>
    <w:rsid w:val="74C65C86"/>
    <w:rsid w:val="74DE4FB2"/>
    <w:rsid w:val="74E536CC"/>
    <w:rsid w:val="74F6604E"/>
    <w:rsid w:val="750B6B6C"/>
    <w:rsid w:val="753B1E1A"/>
    <w:rsid w:val="753F32E7"/>
    <w:rsid w:val="756755A4"/>
    <w:rsid w:val="75B55827"/>
    <w:rsid w:val="75FE6782"/>
    <w:rsid w:val="76627C3A"/>
    <w:rsid w:val="77125F69"/>
    <w:rsid w:val="77A3076A"/>
    <w:rsid w:val="77AC4C34"/>
    <w:rsid w:val="78321706"/>
    <w:rsid w:val="78407323"/>
    <w:rsid w:val="78581E38"/>
    <w:rsid w:val="785B1958"/>
    <w:rsid w:val="78B53DDD"/>
    <w:rsid w:val="78E57B33"/>
    <w:rsid w:val="794B11F6"/>
    <w:rsid w:val="798C1E8B"/>
    <w:rsid w:val="798D3F16"/>
    <w:rsid w:val="7A0250FA"/>
    <w:rsid w:val="7A514C99"/>
    <w:rsid w:val="7AB06A77"/>
    <w:rsid w:val="7ADA6BA9"/>
    <w:rsid w:val="7AF95CC7"/>
    <w:rsid w:val="7B49578D"/>
    <w:rsid w:val="7B8230A7"/>
    <w:rsid w:val="7B833E47"/>
    <w:rsid w:val="7B9274C0"/>
    <w:rsid w:val="7BAE1360"/>
    <w:rsid w:val="7BC365EA"/>
    <w:rsid w:val="7BD203D4"/>
    <w:rsid w:val="7BD832F8"/>
    <w:rsid w:val="7BE346F9"/>
    <w:rsid w:val="7C7E46A4"/>
    <w:rsid w:val="7CB40A15"/>
    <w:rsid w:val="7CDE6A42"/>
    <w:rsid w:val="7CF3765C"/>
    <w:rsid w:val="7D1E4F70"/>
    <w:rsid w:val="7D4E2E88"/>
    <w:rsid w:val="7D6755CF"/>
    <w:rsid w:val="7D842651"/>
    <w:rsid w:val="7DB725FD"/>
    <w:rsid w:val="7E780560"/>
    <w:rsid w:val="7EAA3FC2"/>
    <w:rsid w:val="7F660E90"/>
    <w:rsid w:val="7F9512D6"/>
    <w:rsid w:val="7FBC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663F9"/>
  <w15:docId w15:val="{26FF3DEC-5266-4C1E-A40F-5F17D60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autoRedefine/>
    <w:qFormat/>
    <w:pPr>
      <w:keepNext/>
      <w:keepLines/>
      <w:spacing w:before="280" w:after="290" w:line="372" w:lineRule="auto"/>
      <w:outlineLvl w:val="4"/>
    </w:pPr>
    <w:rPr>
      <w:b/>
      <w:bCs/>
      <w:sz w:val="28"/>
      <w:szCs w:val="28"/>
    </w:rPr>
  </w:style>
  <w:style w:type="paragraph" w:styleId="6">
    <w:name w:val="heading 6"/>
    <w:basedOn w:val="a"/>
    <w:next w:val="a"/>
    <w:link w:val="60"/>
    <w:autoRedefine/>
    <w:qFormat/>
    <w:pPr>
      <w:keepNext/>
      <w:keepLines/>
      <w:tabs>
        <w:tab w:val="left" w:pos="1294"/>
      </w:tabs>
      <w:autoSpaceDE w:val="0"/>
      <w:autoSpaceDN w:val="0"/>
      <w:adjustRightInd w:val="0"/>
      <w:spacing w:before="240" w:after="64" w:line="320" w:lineRule="atLeast"/>
      <w:ind w:left="1294" w:hanging="1152"/>
      <w:jc w:val="left"/>
      <w:textAlignment w:val="baseline"/>
      <w:outlineLvl w:val="5"/>
    </w:pPr>
    <w:rPr>
      <w:rFonts w:ascii="黑体" w:eastAsia="黑体" w:hAnsi="Tms Rmn"/>
      <w:b/>
      <w:sz w:val="24"/>
    </w:rPr>
  </w:style>
  <w:style w:type="paragraph" w:styleId="7">
    <w:name w:val="heading 7"/>
    <w:basedOn w:val="a"/>
    <w:next w:val="a"/>
    <w:link w:val="70"/>
    <w:autoRedefine/>
    <w:qFormat/>
    <w:pPr>
      <w:keepNext/>
      <w:keepLines/>
      <w:tabs>
        <w:tab w:val="left" w:pos="1438"/>
      </w:tabs>
      <w:autoSpaceDE w:val="0"/>
      <w:autoSpaceDN w:val="0"/>
      <w:adjustRightInd w:val="0"/>
      <w:spacing w:before="240" w:after="64" w:line="320" w:lineRule="atLeast"/>
      <w:ind w:left="1438" w:hanging="1296"/>
      <w:jc w:val="left"/>
      <w:textAlignment w:val="baseline"/>
      <w:outlineLvl w:val="6"/>
    </w:pPr>
    <w:rPr>
      <w:rFonts w:ascii="宋体" w:hAnsi="Tms Rmn"/>
      <w:b/>
      <w:sz w:val="24"/>
    </w:rPr>
  </w:style>
  <w:style w:type="paragraph" w:styleId="8">
    <w:name w:val="heading 8"/>
    <w:basedOn w:val="a"/>
    <w:next w:val="a"/>
    <w:link w:val="80"/>
    <w:autoRedefine/>
    <w:qFormat/>
    <w:pPr>
      <w:keepNext/>
      <w:keepLines/>
      <w:tabs>
        <w:tab w:val="left" w:pos="1582"/>
      </w:tabs>
      <w:spacing w:before="240" w:after="64" w:line="317" w:lineRule="auto"/>
      <w:ind w:left="1582" w:hanging="1440"/>
      <w:outlineLvl w:val="7"/>
    </w:pPr>
    <w:rPr>
      <w:rFonts w:ascii="Arial" w:eastAsia="黑体" w:hAnsi="Arial"/>
      <w:sz w:val="24"/>
    </w:rPr>
  </w:style>
  <w:style w:type="paragraph" w:styleId="9">
    <w:name w:val="heading 9"/>
    <w:basedOn w:val="a"/>
    <w:next w:val="a"/>
    <w:link w:val="90"/>
    <w:autoRedefine/>
    <w:qFormat/>
    <w:pPr>
      <w:keepNext/>
      <w:keepLines/>
      <w:tabs>
        <w:tab w:val="left" w:pos="1726"/>
      </w:tabs>
      <w:spacing w:before="240" w:after="64" w:line="317" w:lineRule="auto"/>
      <w:ind w:left="1726"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1260"/>
      <w:jc w:val="left"/>
    </w:pPr>
    <w:rPr>
      <w:rFonts w:ascii="Calibri" w:hAnsi="Calibri"/>
      <w:sz w:val="18"/>
      <w:szCs w:val="18"/>
    </w:rPr>
  </w:style>
  <w:style w:type="paragraph" w:styleId="81">
    <w:name w:val="index 8"/>
    <w:basedOn w:val="a"/>
    <w:next w:val="a"/>
    <w:autoRedefine/>
    <w:qFormat/>
    <w:pPr>
      <w:ind w:left="2940"/>
    </w:pPr>
  </w:style>
  <w:style w:type="paragraph" w:styleId="a3">
    <w:name w:val="Normal Indent"/>
    <w:basedOn w:val="a"/>
    <w:next w:val="a"/>
    <w:link w:val="a4"/>
    <w:qFormat/>
    <w:pPr>
      <w:spacing w:before="60"/>
      <w:ind w:firstLineChars="200" w:firstLine="420"/>
    </w:pPr>
  </w:style>
  <w:style w:type="paragraph" w:styleId="a5">
    <w:name w:val="Document Map"/>
    <w:basedOn w:val="a"/>
    <w:link w:val="12"/>
    <w:autoRedefine/>
    <w:qFormat/>
    <w:pPr>
      <w:shd w:val="clear" w:color="auto" w:fill="000080"/>
    </w:pPr>
    <w:rPr>
      <w:shd w:val="clear" w:color="auto" w:fill="000080"/>
    </w:rPr>
  </w:style>
  <w:style w:type="paragraph" w:styleId="a6">
    <w:name w:val="annotation text"/>
    <w:basedOn w:val="a"/>
    <w:link w:val="a7"/>
    <w:autoRedefine/>
    <w:qFormat/>
    <w:pPr>
      <w:jc w:val="left"/>
    </w:pPr>
  </w:style>
  <w:style w:type="paragraph" w:styleId="30">
    <w:name w:val="Body Text 3"/>
    <w:basedOn w:val="a"/>
    <w:link w:val="31"/>
    <w:autoRedefine/>
    <w:qFormat/>
    <w:pPr>
      <w:spacing w:after="120"/>
    </w:pPr>
    <w:rPr>
      <w:sz w:val="16"/>
      <w:szCs w:val="16"/>
    </w:rPr>
  </w:style>
  <w:style w:type="paragraph" w:styleId="a8">
    <w:name w:val="Body Text"/>
    <w:basedOn w:val="a"/>
    <w:next w:val="a"/>
    <w:link w:val="a9"/>
    <w:autoRedefine/>
    <w:qFormat/>
    <w:pPr>
      <w:spacing w:after="120"/>
    </w:pPr>
  </w:style>
  <w:style w:type="paragraph" w:styleId="aa">
    <w:name w:val="Body Text Indent"/>
    <w:basedOn w:val="a"/>
    <w:next w:val="ab"/>
    <w:link w:val="ac"/>
    <w:autoRedefine/>
    <w:qFormat/>
    <w:pPr>
      <w:spacing w:after="120" w:line="360" w:lineRule="auto"/>
      <w:ind w:leftChars="200" w:left="420" w:firstLineChars="200" w:firstLine="560"/>
    </w:pPr>
    <w:rPr>
      <w:rFonts w:ascii="仿宋_GB2312" w:eastAsia="仿宋_GB2312" w:hAnsi="Calibri"/>
      <w:sz w:val="28"/>
      <w:szCs w:val="28"/>
    </w:rPr>
  </w:style>
  <w:style w:type="paragraph" w:styleId="ab">
    <w:name w:val="envelope return"/>
    <w:basedOn w:val="a"/>
    <w:autoRedefine/>
    <w:qFormat/>
    <w:pPr>
      <w:widowControl/>
      <w:adjustRightInd w:val="0"/>
      <w:snapToGrid w:val="0"/>
      <w:spacing w:after="200"/>
      <w:jc w:val="left"/>
    </w:pPr>
    <w:rPr>
      <w:rFonts w:ascii="Arial" w:eastAsia="微软雅黑" w:hAnsi="Arial"/>
      <w:kern w:val="0"/>
      <w:sz w:val="22"/>
      <w:szCs w:val="22"/>
    </w:rPr>
  </w:style>
  <w:style w:type="paragraph" w:styleId="TOC5">
    <w:name w:val="toc 5"/>
    <w:basedOn w:val="a"/>
    <w:next w:val="a"/>
    <w:autoRedefine/>
    <w:qFormat/>
    <w:pPr>
      <w:ind w:left="840"/>
      <w:jc w:val="left"/>
    </w:pPr>
    <w:rPr>
      <w:rFonts w:ascii="Calibri" w:hAnsi="Calibri"/>
      <w:sz w:val="18"/>
      <w:szCs w:val="18"/>
    </w:rPr>
  </w:style>
  <w:style w:type="paragraph" w:styleId="TOC3">
    <w:name w:val="toc 3"/>
    <w:basedOn w:val="a"/>
    <w:next w:val="a"/>
    <w:autoRedefine/>
    <w:qFormat/>
    <w:pPr>
      <w:ind w:leftChars="400" w:left="840"/>
    </w:pPr>
  </w:style>
  <w:style w:type="paragraph" w:styleId="ad">
    <w:name w:val="Plain Text"/>
    <w:basedOn w:val="a"/>
    <w:next w:val="81"/>
    <w:link w:val="ae"/>
    <w:autoRedefine/>
    <w:qFormat/>
    <w:rPr>
      <w:rFonts w:ascii="宋体" w:hAnsi="Courier New"/>
    </w:rPr>
  </w:style>
  <w:style w:type="paragraph" w:styleId="TOC8">
    <w:name w:val="toc 8"/>
    <w:basedOn w:val="a"/>
    <w:next w:val="a"/>
    <w:autoRedefine/>
    <w:qFormat/>
    <w:pPr>
      <w:ind w:left="1470"/>
      <w:jc w:val="left"/>
    </w:pPr>
    <w:rPr>
      <w:rFonts w:ascii="Calibri" w:hAnsi="Calibri"/>
      <w:sz w:val="18"/>
      <w:szCs w:val="18"/>
    </w:rPr>
  </w:style>
  <w:style w:type="paragraph" w:styleId="af">
    <w:name w:val="Date"/>
    <w:basedOn w:val="a"/>
    <w:next w:val="a"/>
    <w:link w:val="af0"/>
    <w:autoRedefine/>
    <w:qFormat/>
    <w:pPr>
      <w:ind w:leftChars="2500" w:left="100"/>
    </w:pPr>
  </w:style>
  <w:style w:type="paragraph" w:styleId="20">
    <w:name w:val="Body Text Indent 2"/>
    <w:basedOn w:val="a"/>
    <w:autoRedefine/>
    <w:qFormat/>
    <w:pPr>
      <w:spacing w:line="500" w:lineRule="exact"/>
      <w:ind w:firstLineChars="200" w:firstLine="560"/>
    </w:pPr>
    <w:rPr>
      <w:color w:val="000000"/>
      <w:sz w:val="28"/>
    </w:rPr>
  </w:style>
  <w:style w:type="paragraph" w:styleId="af1">
    <w:name w:val="Balloon Text"/>
    <w:basedOn w:val="a"/>
    <w:link w:val="af2"/>
    <w:autoRedefine/>
    <w:qFormat/>
    <w:rPr>
      <w:sz w:val="18"/>
      <w:szCs w:val="18"/>
    </w:rPr>
  </w:style>
  <w:style w:type="paragraph" w:styleId="af3">
    <w:name w:val="footer"/>
    <w:basedOn w:val="a"/>
    <w:autoRedefine/>
    <w:qFormat/>
    <w:pPr>
      <w:tabs>
        <w:tab w:val="center" w:pos="4153"/>
        <w:tab w:val="right" w:pos="8306"/>
      </w:tabs>
      <w:snapToGrid w:val="0"/>
      <w:jc w:val="left"/>
    </w:pPr>
    <w:rPr>
      <w:sz w:val="18"/>
    </w:rPr>
  </w:style>
  <w:style w:type="paragraph" w:styleId="af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4">
    <w:name w:val="toc 4"/>
    <w:basedOn w:val="a"/>
    <w:next w:val="a"/>
    <w:autoRedefine/>
    <w:qFormat/>
    <w:pPr>
      <w:ind w:left="630"/>
      <w:jc w:val="left"/>
    </w:pPr>
    <w:rPr>
      <w:rFonts w:ascii="Calibri" w:hAnsi="Calibri"/>
      <w:sz w:val="18"/>
      <w:szCs w:val="18"/>
    </w:rPr>
  </w:style>
  <w:style w:type="paragraph" w:styleId="TOC6">
    <w:name w:val="toc 6"/>
    <w:basedOn w:val="a"/>
    <w:next w:val="a"/>
    <w:autoRedefine/>
    <w:qFormat/>
    <w:pPr>
      <w:ind w:left="1050"/>
      <w:jc w:val="left"/>
    </w:pPr>
    <w:rPr>
      <w:rFonts w:ascii="Calibri" w:hAnsi="Calibri"/>
      <w:sz w:val="18"/>
      <w:szCs w:val="18"/>
    </w:rPr>
  </w:style>
  <w:style w:type="paragraph" w:styleId="32">
    <w:name w:val="Body Text Indent 3"/>
    <w:basedOn w:val="a"/>
    <w:link w:val="33"/>
    <w:autoRedefine/>
    <w:qFormat/>
    <w:pPr>
      <w:spacing w:after="120"/>
      <w:ind w:leftChars="200" w:left="420"/>
    </w:pPr>
    <w:rPr>
      <w:rFonts w:ascii="Calibri" w:hAnsi="Calibri"/>
      <w:sz w:val="16"/>
      <w:szCs w:val="16"/>
    </w:rPr>
  </w:style>
  <w:style w:type="paragraph" w:styleId="TOC2">
    <w:name w:val="toc 2"/>
    <w:basedOn w:val="a"/>
    <w:next w:val="a"/>
    <w:autoRedefine/>
    <w:qFormat/>
    <w:pPr>
      <w:ind w:leftChars="200" w:left="420"/>
    </w:pPr>
  </w:style>
  <w:style w:type="paragraph" w:styleId="TOC9">
    <w:name w:val="toc 9"/>
    <w:basedOn w:val="a"/>
    <w:next w:val="a"/>
    <w:autoRedefine/>
    <w:qFormat/>
    <w:pPr>
      <w:ind w:left="1680"/>
      <w:jc w:val="left"/>
    </w:pPr>
    <w:rPr>
      <w:rFonts w:ascii="Calibri" w:hAnsi="Calibri"/>
      <w:sz w:val="18"/>
      <w:szCs w:val="18"/>
    </w:rPr>
  </w:style>
  <w:style w:type="paragraph" w:styleId="af5">
    <w:name w:val="Normal (Web)"/>
    <w:basedOn w:val="a"/>
    <w:autoRedefine/>
    <w:unhideWhenUsed/>
    <w:qFormat/>
    <w:pPr>
      <w:widowControl/>
      <w:spacing w:before="100" w:beforeAutospacing="1" w:after="100" w:afterAutospacing="1"/>
      <w:jc w:val="left"/>
    </w:pPr>
    <w:rPr>
      <w:rFonts w:ascii="宋体" w:hAnsi="宋体" w:cs="宋体"/>
      <w:color w:val="000000"/>
      <w:kern w:val="0"/>
      <w:sz w:val="24"/>
    </w:rPr>
  </w:style>
  <w:style w:type="paragraph" w:styleId="af6">
    <w:name w:val="annotation subject"/>
    <w:basedOn w:val="a6"/>
    <w:next w:val="a6"/>
    <w:link w:val="af7"/>
    <w:autoRedefine/>
    <w:uiPriority w:val="99"/>
    <w:unhideWhenUsed/>
    <w:qFormat/>
    <w:rPr>
      <w:rFonts w:ascii="Calibri" w:hAnsi="Calibri"/>
      <w:b/>
      <w:bCs/>
      <w:lang w:eastAsia="en-US"/>
    </w:rPr>
  </w:style>
  <w:style w:type="paragraph" w:styleId="af8">
    <w:name w:val="Body Text First Indent"/>
    <w:basedOn w:val="a8"/>
    <w:link w:val="af9"/>
    <w:autoRedefine/>
    <w:qFormat/>
    <w:pPr>
      <w:ind w:firstLineChars="100" w:firstLine="420"/>
    </w:pPr>
    <w:rPr>
      <w:rFonts w:ascii="Calibri" w:hAnsi="Calibri"/>
      <w:szCs w:val="22"/>
    </w:rPr>
  </w:style>
  <w:style w:type="paragraph" w:styleId="21">
    <w:name w:val="Body Text First Indent 2"/>
    <w:basedOn w:val="aa"/>
    <w:autoRedefine/>
    <w:uiPriority w:val="99"/>
    <w:unhideWhenUsed/>
    <w:qFormat/>
    <w:pPr>
      <w:ind w:leftChars="0" w:left="0" w:firstLine="200"/>
    </w:pPr>
    <w:rPr>
      <w:rFonts w:ascii="Calibri" w:eastAsia="宋体"/>
    </w:rPr>
  </w:style>
  <w:style w:type="table" w:styleId="afa">
    <w:name w:val="Table Grid"/>
    <w:basedOn w:val="a1"/>
    <w:autoRedefine/>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autoRedefine/>
    <w:qFormat/>
    <w:rPr>
      <w:b/>
      <w:bCs/>
    </w:rPr>
  </w:style>
  <w:style w:type="character" w:styleId="afc">
    <w:name w:val="page number"/>
    <w:autoRedefine/>
    <w:qFormat/>
    <w:rPr>
      <w:rFonts w:ascii="仿宋_GB2312" w:eastAsia="仿宋_GB2312" w:hAnsi="Tahoma"/>
      <w:kern w:val="2"/>
      <w:sz w:val="28"/>
      <w:szCs w:val="28"/>
      <w:lang w:val="en-US" w:eastAsia="zh-CN" w:bidi="ar-SA"/>
    </w:rPr>
  </w:style>
  <w:style w:type="character" w:styleId="afd">
    <w:name w:val="FollowedHyperlink"/>
    <w:basedOn w:val="a0"/>
    <w:autoRedefine/>
    <w:qFormat/>
    <w:rPr>
      <w:color w:val="333333"/>
      <w:sz w:val="21"/>
      <w:szCs w:val="21"/>
      <w:u w:val="none"/>
    </w:rPr>
  </w:style>
  <w:style w:type="character" w:styleId="afe">
    <w:name w:val="Emphasis"/>
    <w:basedOn w:val="a0"/>
    <w:autoRedefine/>
    <w:qFormat/>
  </w:style>
  <w:style w:type="character" w:styleId="HTML">
    <w:name w:val="HTML Definition"/>
    <w:basedOn w:val="a0"/>
    <w:autoRedefine/>
    <w:qFormat/>
    <w:rPr>
      <w:i/>
      <w:iCs/>
    </w:rPr>
  </w:style>
  <w:style w:type="character" w:styleId="aff">
    <w:name w:val="Hyperlink"/>
    <w:basedOn w:val="a0"/>
    <w:autoRedefine/>
    <w:uiPriority w:val="99"/>
    <w:qFormat/>
    <w:rPr>
      <w:color w:val="333333"/>
      <w:sz w:val="21"/>
      <w:szCs w:val="21"/>
      <w:u w:val="none"/>
    </w:rPr>
  </w:style>
  <w:style w:type="character" w:styleId="HTML0">
    <w:name w:val="HTML Code"/>
    <w:basedOn w:val="a0"/>
    <w:autoRedefine/>
    <w:qFormat/>
    <w:rPr>
      <w:rFonts w:ascii="Consolas" w:eastAsia="Consolas" w:hAnsi="Consolas" w:cs="Consolas"/>
      <w:color w:val="C7254E"/>
      <w:sz w:val="21"/>
      <w:szCs w:val="21"/>
      <w:shd w:val="clear" w:color="auto" w:fill="F9F2F4"/>
    </w:rPr>
  </w:style>
  <w:style w:type="character" w:styleId="aff0">
    <w:name w:val="annotation reference"/>
    <w:autoRedefine/>
    <w:uiPriority w:val="99"/>
    <w:unhideWhenUsed/>
    <w:qFormat/>
    <w:rPr>
      <w:rFonts w:ascii="Verdana" w:hAnsi="Verdana" w:cs="Verdana"/>
      <w:sz w:val="21"/>
      <w:szCs w:val="21"/>
      <w:lang w:eastAsia="en-US"/>
    </w:rPr>
  </w:style>
  <w:style w:type="character" w:styleId="HTML1">
    <w:name w:val="HTML Cite"/>
    <w:basedOn w:val="a0"/>
    <w:autoRedefine/>
    <w:qFormat/>
  </w:style>
  <w:style w:type="character" w:styleId="HTML2">
    <w:name w:val="HTML Keyboard"/>
    <w:basedOn w:val="a0"/>
    <w:autoRedefine/>
    <w:qFormat/>
    <w:rPr>
      <w:rFonts w:ascii="Consolas" w:eastAsia="Consolas" w:hAnsi="Consolas" w:cs="Consolas" w:hint="default"/>
      <w:color w:val="FFFFFF"/>
      <w:sz w:val="21"/>
      <w:szCs w:val="21"/>
      <w:shd w:val="clear" w:color="auto" w:fill="333333"/>
    </w:rPr>
  </w:style>
  <w:style w:type="character" w:styleId="HTML3">
    <w:name w:val="HTML Sample"/>
    <w:basedOn w:val="a0"/>
    <w:autoRedefine/>
    <w:qFormat/>
    <w:rPr>
      <w:rFonts w:ascii="Consolas" w:eastAsia="Consolas" w:hAnsi="Consolas" w:cs="Consolas" w:hint="default"/>
      <w:sz w:val="21"/>
      <w:szCs w:val="21"/>
    </w:rPr>
  </w:style>
  <w:style w:type="paragraph" w:customStyle="1" w:styleId="22">
    <w:name w:val="正文（首行缩进2字符）"/>
    <w:basedOn w:val="a"/>
    <w:autoRedefine/>
    <w:qFormat/>
    <w:pPr>
      <w:spacing w:line="360" w:lineRule="auto"/>
      <w:ind w:firstLineChars="200" w:firstLine="440"/>
    </w:pPr>
    <w:rPr>
      <w:rFonts w:ascii="宋体" w:hAnsi="宋体"/>
      <w:sz w:val="22"/>
    </w:rPr>
  </w:style>
  <w:style w:type="character" w:customStyle="1" w:styleId="1Char">
    <w:name w:val="标题 1 Char"/>
    <w:autoRedefine/>
    <w:qFormat/>
    <w:rPr>
      <w:rFonts w:ascii="Arial" w:eastAsia="宋体" w:hAnsi="Arial" w:cs="Arial" w:hint="default"/>
      <w:bCs/>
      <w:kern w:val="32"/>
      <w:sz w:val="32"/>
      <w:szCs w:val="32"/>
      <w:lang w:val="en-US" w:eastAsia="zh-CN" w:bidi="ar-SA"/>
    </w:rPr>
  </w:style>
  <w:style w:type="character" w:customStyle="1" w:styleId="1Char11">
    <w:name w:val="标题 1 Char11"/>
    <w:autoRedefine/>
    <w:qFormat/>
    <w:rPr>
      <w:rFonts w:ascii="Arial" w:eastAsia="宋体" w:hAnsi="Arial" w:cs="Arial" w:hint="default"/>
      <w:bCs/>
      <w:kern w:val="32"/>
      <w:sz w:val="32"/>
      <w:szCs w:val="32"/>
      <w:lang w:val="en-US" w:eastAsia="zh-CN" w:bidi="ar-SA"/>
    </w:rPr>
  </w:style>
  <w:style w:type="character" w:customStyle="1" w:styleId="af0">
    <w:name w:val="日期 字符"/>
    <w:link w:val="af"/>
    <w:autoRedefine/>
    <w:qFormat/>
    <w:rPr>
      <w:kern w:val="2"/>
      <w:sz w:val="21"/>
      <w:szCs w:val="24"/>
    </w:rPr>
  </w:style>
  <w:style w:type="paragraph" w:customStyle="1" w:styleId="p0">
    <w:name w:val="p0"/>
    <w:basedOn w:val="a"/>
    <w:autoRedefine/>
    <w:qFormat/>
    <w:pPr>
      <w:widowControl/>
    </w:pPr>
    <w:rPr>
      <w:kern w:val="0"/>
      <w:szCs w:val="21"/>
    </w:rPr>
  </w:style>
  <w:style w:type="paragraph" w:customStyle="1" w:styleId="aff1">
    <w:name w:val="表格文字"/>
    <w:basedOn w:val="a"/>
    <w:autoRedefine/>
    <w:qFormat/>
    <w:pPr>
      <w:spacing w:before="25" w:after="25"/>
      <w:jc w:val="left"/>
    </w:pPr>
    <w:rPr>
      <w:bCs/>
      <w:spacing w:val="10"/>
      <w:kern w:val="0"/>
      <w:sz w:val="24"/>
      <w:szCs w:val="20"/>
    </w:rPr>
  </w:style>
  <w:style w:type="paragraph" w:customStyle="1" w:styleId="newstyle16">
    <w:name w:val="newstyle16"/>
    <w:basedOn w:val="a"/>
    <w:autoRedefine/>
    <w:qFormat/>
    <w:pPr>
      <w:widowControl/>
      <w:jc w:val="left"/>
    </w:pPr>
    <w:rPr>
      <w:rFonts w:ascii="宋体" w:hAnsi="宋体" w:cs="宋体"/>
      <w:kern w:val="0"/>
      <w:sz w:val="24"/>
    </w:rPr>
  </w:style>
  <w:style w:type="paragraph" w:customStyle="1" w:styleId="CharCharChar">
    <w:name w:val="Char Char Char"/>
    <w:basedOn w:val="a"/>
    <w:autoRedefine/>
    <w:qFormat/>
    <w:pPr>
      <w:widowControl/>
      <w:spacing w:after="160" w:line="240" w:lineRule="exact"/>
      <w:jc w:val="left"/>
    </w:pPr>
  </w:style>
  <w:style w:type="paragraph" w:customStyle="1" w:styleId="aff2">
    <w:name w:val="正文首行缩进两字符"/>
    <w:basedOn w:val="a"/>
    <w:autoRedefine/>
    <w:qFormat/>
    <w:pPr>
      <w:spacing w:line="360" w:lineRule="auto"/>
      <w:ind w:firstLineChars="200" w:firstLine="200"/>
    </w:pPr>
  </w:style>
  <w:style w:type="paragraph" w:customStyle="1" w:styleId="CharCharChar1">
    <w:name w:val="Char Char Char1"/>
    <w:basedOn w:val="a"/>
    <w:autoRedefine/>
    <w:qFormat/>
    <w:pPr>
      <w:spacing w:line="400" w:lineRule="exact"/>
      <w:jc w:val="center"/>
    </w:pPr>
  </w:style>
  <w:style w:type="paragraph" w:customStyle="1" w:styleId="1">
    <w:name w:val="样式1"/>
    <w:basedOn w:val="a"/>
    <w:autoRedefine/>
    <w:qFormat/>
    <w:pPr>
      <w:numPr>
        <w:numId w:val="1"/>
      </w:numPr>
      <w:adjustRightInd w:val="0"/>
      <w:textAlignment w:val="baseline"/>
    </w:pPr>
    <w:rPr>
      <w:rFonts w:ascii="宋体" w:hAnsi="宋体"/>
      <w:kern w:val="0"/>
    </w:rPr>
  </w:style>
  <w:style w:type="character" w:customStyle="1" w:styleId="11">
    <w:name w:val="标题 1 字符"/>
    <w:link w:val="10"/>
    <w:autoRedefine/>
    <w:qFormat/>
    <w:rPr>
      <w:b/>
      <w:bCs/>
      <w:kern w:val="44"/>
      <w:sz w:val="44"/>
      <w:szCs w:val="44"/>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黑体" w:eastAsia="黑体" w:hAnsi="Tms Rmn"/>
      <w:b/>
      <w:kern w:val="2"/>
      <w:sz w:val="24"/>
      <w:szCs w:val="24"/>
    </w:rPr>
  </w:style>
  <w:style w:type="character" w:customStyle="1" w:styleId="70">
    <w:name w:val="标题 7 字符"/>
    <w:link w:val="7"/>
    <w:autoRedefine/>
    <w:qFormat/>
    <w:rPr>
      <w:rFonts w:ascii="宋体" w:hAnsi="Tms Rmn"/>
      <w:b/>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3">
    <w:name w:val="批注框文本字符"/>
    <w:autoRedefine/>
    <w:qFormat/>
    <w:rPr>
      <w:kern w:val="2"/>
      <w:sz w:val="18"/>
      <w:szCs w:val="18"/>
    </w:rPr>
  </w:style>
  <w:style w:type="character" w:customStyle="1" w:styleId="23">
    <w:name w:val="标题 2字符"/>
    <w:autoRedefine/>
    <w:qFormat/>
    <w:rPr>
      <w:rFonts w:ascii="Arial" w:eastAsia="黑体" w:hAnsi="Arial"/>
      <w:b/>
      <w:bCs/>
      <w:kern w:val="2"/>
      <w:sz w:val="32"/>
      <w:szCs w:val="32"/>
    </w:rPr>
  </w:style>
  <w:style w:type="character" w:customStyle="1" w:styleId="82">
    <w:name w:val="标题 8字符"/>
    <w:autoRedefine/>
    <w:qFormat/>
    <w:rPr>
      <w:rFonts w:ascii="Arial" w:eastAsia="黑体" w:hAnsi="Arial"/>
      <w:kern w:val="2"/>
      <w:sz w:val="24"/>
      <w:szCs w:val="24"/>
    </w:rPr>
  </w:style>
  <w:style w:type="character" w:customStyle="1" w:styleId="CharChar25">
    <w:name w:val="Char Char25"/>
    <w:autoRedefine/>
    <w:qFormat/>
    <w:rPr>
      <w:kern w:val="2"/>
      <w:sz w:val="21"/>
      <w:szCs w:val="24"/>
    </w:rPr>
  </w:style>
  <w:style w:type="character" w:customStyle="1" w:styleId="61">
    <w:name w:val="标题 6字符"/>
    <w:autoRedefine/>
    <w:qFormat/>
    <w:rPr>
      <w:rFonts w:ascii="黑体" w:eastAsia="黑体" w:hAnsi="Tms Rmn"/>
      <w:b/>
      <w:sz w:val="24"/>
    </w:rPr>
  </w:style>
  <w:style w:type="character" w:customStyle="1" w:styleId="13">
    <w:name w:val="标题 1字符"/>
    <w:autoRedefine/>
    <w:qFormat/>
    <w:rPr>
      <w:b/>
      <w:bCs/>
      <w:kern w:val="44"/>
      <w:sz w:val="44"/>
      <w:szCs w:val="44"/>
    </w:rPr>
  </w:style>
  <w:style w:type="character" w:customStyle="1" w:styleId="Char">
    <w:name w:val="批注主题 Char"/>
    <w:autoRedefine/>
    <w:uiPriority w:val="99"/>
    <w:qFormat/>
    <w:rPr>
      <w:rFonts w:ascii="Calibri" w:hAnsi="Calibri" w:cs="Verdana"/>
      <w:b/>
      <w:bCs/>
      <w:kern w:val="2"/>
      <w:sz w:val="21"/>
      <w:szCs w:val="24"/>
      <w:lang w:eastAsia="en-US"/>
    </w:rPr>
  </w:style>
  <w:style w:type="character" w:customStyle="1" w:styleId="14">
    <w:name w:val="正文1 字符"/>
    <w:link w:val="15"/>
    <w:autoRedefine/>
    <w:qFormat/>
    <w:locked/>
    <w:rPr>
      <w:sz w:val="24"/>
    </w:rPr>
  </w:style>
  <w:style w:type="paragraph" w:customStyle="1" w:styleId="15">
    <w:name w:val="正文1"/>
    <w:basedOn w:val="a"/>
    <w:link w:val="14"/>
    <w:autoRedefine/>
    <w:qFormat/>
    <w:pPr>
      <w:widowControl/>
      <w:wordWrap w:val="0"/>
      <w:spacing w:before="156" w:after="156" w:line="360" w:lineRule="auto"/>
      <w:ind w:firstLineChars="200" w:firstLine="480"/>
      <w:jc w:val="left"/>
    </w:pPr>
    <w:rPr>
      <w:kern w:val="0"/>
      <w:sz w:val="24"/>
      <w:szCs w:val="20"/>
    </w:rPr>
  </w:style>
  <w:style w:type="character" w:customStyle="1" w:styleId="Char0">
    <w:name w:val="正文文本 Char"/>
    <w:autoRedefine/>
    <w:qFormat/>
    <w:rPr>
      <w:rFonts w:ascii="宋体" w:hAnsi="Times New Roman"/>
      <w:color w:val="000000"/>
      <w:sz w:val="28"/>
    </w:rPr>
  </w:style>
  <w:style w:type="character" w:customStyle="1" w:styleId="bord">
    <w:name w:val="bord"/>
    <w:autoRedefine/>
    <w:qFormat/>
    <w:rPr>
      <w:rFonts w:ascii="Verdana" w:eastAsia="宋体" w:hAnsi="Verdana" w:cs="Verdana"/>
      <w:sz w:val="21"/>
      <w:szCs w:val="21"/>
      <w:lang w:val="en-US" w:eastAsia="en-US" w:bidi="ar-SA"/>
    </w:rPr>
  </w:style>
  <w:style w:type="character" w:customStyle="1" w:styleId="51">
    <w:name w:val="标题 5字符"/>
    <w:autoRedefine/>
    <w:qFormat/>
    <w:rPr>
      <w:b/>
      <w:bCs/>
      <w:kern w:val="2"/>
      <w:sz w:val="28"/>
      <w:szCs w:val="28"/>
    </w:rPr>
  </w:style>
  <w:style w:type="character" w:customStyle="1" w:styleId="24">
    <w:name w:val="正文文本缩进 2字符"/>
    <w:autoRedefine/>
    <w:qFormat/>
    <w:rPr>
      <w:rFonts w:ascii="Calibri" w:hAnsi="Calibri"/>
      <w:kern w:val="2"/>
      <w:sz w:val="21"/>
      <w:szCs w:val="22"/>
    </w:rPr>
  </w:style>
  <w:style w:type="character" w:customStyle="1" w:styleId="bord3">
    <w:name w:val="bord3"/>
    <w:autoRedefine/>
    <w:qFormat/>
    <w:rPr>
      <w:rFonts w:ascii="Verdana" w:eastAsia="宋体" w:hAnsi="Verdana" w:cs="Verdana"/>
      <w:sz w:val="21"/>
      <w:szCs w:val="21"/>
      <w:lang w:val="en-US" w:eastAsia="en-US" w:bidi="ar-SA"/>
    </w:rPr>
  </w:style>
  <w:style w:type="character" w:customStyle="1" w:styleId="aff4">
    <w:name w:val="正文首行缩进字符"/>
    <w:autoRedefine/>
    <w:qFormat/>
    <w:rPr>
      <w:rFonts w:ascii="Calibri" w:hAnsi="Calibri"/>
      <w:kern w:val="2"/>
      <w:sz w:val="21"/>
      <w:szCs w:val="22"/>
    </w:rPr>
  </w:style>
  <w:style w:type="character" w:customStyle="1" w:styleId="ae">
    <w:name w:val="纯文本 字符"/>
    <w:link w:val="ad"/>
    <w:autoRedefine/>
    <w:qFormat/>
    <w:rPr>
      <w:rFonts w:ascii="宋体" w:hAnsi="Courier New"/>
      <w:kern w:val="2"/>
      <w:sz w:val="21"/>
      <w:szCs w:val="24"/>
    </w:rPr>
  </w:style>
  <w:style w:type="character" w:customStyle="1" w:styleId="aff5">
    <w:name w:val="正文文本字符"/>
    <w:autoRedefine/>
    <w:qFormat/>
    <w:rPr>
      <w:kern w:val="2"/>
      <w:sz w:val="21"/>
      <w:szCs w:val="24"/>
    </w:rPr>
  </w:style>
  <w:style w:type="character" w:customStyle="1" w:styleId="aff6">
    <w:name w:val="正文缩进字符"/>
    <w:autoRedefine/>
    <w:qFormat/>
    <w:rPr>
      <w:kern w:val="2"/>
      <w:sz w:val="21"/>
      <w:szCs w:val="24"/>
    </w:rPr>
  </w:style>
  <w:style w:type="character" w:customStyle="1" w:styleId="Char1">
    <w:name w:val="批注文字 Char"/>
    <w:autoRedefine/>
    <w:uiPriority w:val="99"/>
    <w:qFormat/>
    <w:rPr>
      <w:rFonts w:ascii="Calibri" w:hAnsi="Calibri" w:cs="Verdana"/>
      <w:kern w:val="2"/>
      <w:sz w:val="21"/>
      <w:szCs w:val="22"/>
      <w:lang w:eastAsia="en-US"/>
    </w:rPr>
  </w:style>
  <w:style w:type="character" w:customStyle="1" w:styleId="a4">
    <w:name w:val="正文缩进 字符"/>
    <w:link w:val="a3"/>
    <w:autoRedefine/>
    <w:qFormat/>
    <w:rPr>
      <w:kern w:val="2"/>
      <w:sz w:val="21"/>
      <w:szCs w:val="24"/>
    </w:rPr>
  </w:style>
  <w:style w:type="character" w:customStyle="1" w:styleId="font11">
    <w:name w:val="font11"/>
    <w:autoRedefine/>
    <w:qFormat/>
    <w:rPr>
      <w:rFonts w:ascii="黑体" w:eastAsia="黑体" w:hAnsi="宋体" w:cs="黑体" w:hint="eastAsia"/>
      <w:color w:val="000000"/>
      <w:sz w:val="24"/>
      <w:szCs w:val="24"/>
    </w:rPr>
  </w:style>
  <w:style w:type="character" w:customStyle="1" w:styleId="34">
    <w:name w:val="正文文本缩进 3字符"/>
    <w:autoRedefine/>
    <w:qFormat/>
    <w:rPr>
      <w:rFonts w:ascii="Calibri" w:hAnsi="Calibri"/>
      <w:kern w:val="2"/>
      <w:sz w:val="16"/>
      <w:szCs w:val="16"/>
    </w:rPr>
  </w:style>
  <w:style w:type="character" w:customStyle="1" w:styleId="aff7">
    <w:name w:val="页脚字符"/>
    <w:autoRedefine/>
    <w:qFormat/>
    <w:rPr>
      <w:kern w:val="2"/>
      <w:sz w:val="18"/>
      <w:szCs w:val="18"/>
    </w:rPr>
  </w:style>
  <w:style w:type="character" w:customStyle="1" w:styleId="font31">
    <w:name w:val="font31"/>
    <w:autoRedefine/>
    <w:qFormat/>
    <w:rPr>
      <w:rFonts w:ascii="宋体" w:eastAsia="宋体" w:hAnsi="宋体" w:cs="宋体" w:hint="eastAsia"/>
      <w:color w:val="000000"/>
      <w:sz w:val="24"/>
      <w:szCs w:val="24"/>
    </w:rPr>
  </w:style>
  <w:style w:type="character" w:customStyle="1" w:styleId="aff8">
    <w:name w:val="正文文本缩进字符"/>
    <w:autoRedefine/>
    <w:qFormat/>
    <w:rPr>
      <w:rFonts w:ascii="仿宋_GB2312" w:eastAsia="仿宋_GB2312" w:hAnsi="Calibri"/>
      <w:kern w:val="2"/>
      <w:sz w:val="28"/>
      <w:szCs w:val="28"/>
      <w:lang w:val="en-US" w:eastAsia="zh-CN" w:bidi="ar-SA"/>
    </w:rPr>
  </w:style>
  <w:style w:type="character" w:customStyle="1" w:styleId="CharChar3">
    <w:name w:val="Char Char3"/>
    <w:autoRedefine/>
    <w:qFormat/>
    <w:rPr>
      <w:rFonts w:eastAsia="宋体"/>
      <w:sz w:val="18"/>
      <w:szCs w:val="18"/>
      <w:lang w:val="en-US" w:eastAsia="zh-CN" w:bidi="ar-SA"/>
    </w:rPr>
  </w:style>
  <w:style w:type="character" w:customStyle="1" w:styleId="91">
    <w:name w:val="标题 9字符"/>
    <w:autoRedefine/>
    <w:qFormat/>
    <w:rPr>
      <w:rFonts w:ascii="Arial" w:eastAsia="黑体" w:hAnsi="Arial"/>
      <w:kern w:val="2"/>
      <w:sz w:val="21"/>
      <w:szCs w:val="21"/>
    </w:rPr>
  </w:style>
  <w:style w:type="character" w:customStyle="1" w:styleId="aff9">
    <w:name w:val="页眉字符"/>
    <w:autoRedefine/>
    <w:qFormat/>
    <w:rPr>
      <w:kern w:val="2"/>
      <w:sz w:val="18"/>
      <w:szCs w:val="18"/>
    </w:rPr>
  </w:style>
  <w:style w:type="character" w:customStyle="1" w:styleId="CharChar5">
    <w:name w:val="Char Char5"/>
    <w:autoRedefine/>
    <w:qFormat/>
    <w:rPr>
      <w:rFonts w:eastAsia="宋体"/>
      <w:sz w:val="18"/>
      <w:szCs w:val="18"/>
      <w:lang w:val="en-US" w:eastAsia="zh-CN" w:bidi="ar-SA"/>
    </w:rPr>
  </w:style>
  <w:style w:type="character" w:customStyle="1" w:styleId="35">
    <w:name w:val="标题 3字符"/>
    <w:autoRedefine/>
    <w:qFormat/>
    <w:rPr>
      <w:b/>
      <w:bCs/>
      <w:kern w:val="2"/>
      <w:sz w:val="32"/>
      <w:szCs w:val="32"/>
    </w:rPr>
  </w:style>
  <w:style w:type="character" w:customStyle="1" w:styleId="affa">
    <w:name w:val="文档结构图 字符"/>
    <w:autoRedefine/>
    <w:qFormat/>
    <w:rPr>
      <w:kern w:val="2"/>
      <w:sz w:val="21"/>
      <w:szCs w:val="24"/>
      <w:shd w:val="clear" w:color="auto" w:fill="000080"/>
    </w:rPr>
  </w:style>
  <w:style w:type="character" w:customStyle="1" w:styleId="CharChar21">
    <w:name w:val="Char Char21"/>
    <w:autoRedefine/>
    <w:qFormat/>
    <w:rPr>
      <w:rFonts w:ascii="宋体" w:hAnsi="Courier New"/>
      <w:kern w:val="2"/>
      <w:sz w:val="21"/>
    </w:rPr>
  </w:style>
  <w:style w:type="character" w:customStyle="1" w:styleId="affb">
    <w:name w:val="纯文本字符"/>
    <w:autoRedefine/>
    <w:qFormat/>
    <w:rPr>
      <w:rFonts w:ascii="宋体" w:hAnsi="Courier New"/>
      <w:kern w:val="2"/>
      <w:sz w:val="21"/>
    </w:rPr>
  </w:style>
  <w:style w:type="character" w:customStyle="1" w:styleId="Char2">
    <w:name w:val="*正文 Char"/>
    <w:link w:val="affc"/>
    <w:autoRedefine/>
    <w:qFormat/>
    <w:rPr>
      <w:rFonts w:ascii="time" w:hAnsi="time"/>
      <w:sz w:val="24"/>
      <w:lang w:bidi="en-US"/>
    </w:rPr>
  </w:style>
  <w:style w:type="paragraph" w:customStyle="1" w:styleId="affc">
    <w:name w:val="*正文"/>
    <w:basedOn w:val="a"/>
    <w:link w:val="Char2"/>
    <w:autoRedefine/>
    <w:qFormat/>
    <w:pPr>
      <w:widowControl/>
      <w:spacing w:line="360" w:lineRule="auto"/>
      <w:ind w:firstLineChars="200" w:firstLine="200"/>
      <w:contextualSpacing/>
    </w:pPr>
    <w:rPr>
      <w:rFonts w:ascii="time" w:hAnsi="time"/>
      <w:kern w:val="0"/>
      <w:sz w:val="24"/>
      <w:szCs w:val="20"/>
      <w:lang w:bidi="en-US"/>
    </w:rPr>
  </w:style>
  <w:style w:type="character" w:customStyle="1" w:styleId="71">
    <w:name w:val="标题 7字符"/>
    <w:autoRedefine/>
    <w:qFormat/>
    <w:rPr>
      <w:rFonts w:ascii="宋体" w:hAnsi="Tms Rmn"/>
      <w:b/>
      <w:sz w:val="24"/>
    </w:rPr>
  </w:style>
  <w:style w:type="character" w:customStyle="1" w:styleId="41">
    <w:name w:val="标题 4字符"/>
    <w:autoRedefine/>
    <w:qFormat/>
    <w:rPr>
      <w:rFonts w:ascii="Arial" w:eastAsia="黑体" w:hAnsi="Arial"/>
      <w:b/>
      <w:bCs/>
      <w:kern w:val="2"/>
      <w:sz w:val="28"/>
      <w:szCs w:val="28"/>
    </w:rPr>
  </w:style>
  <w:style w:type="character" w:customStyle="1" w:styleId="CharChar24">
    <w:name w:val="Char Char24"/>
    <w:autoRedefine/>
    <w:qFormat/>
    <w:rPr>
      <w:kern w:val="2"/>
      <w:sz w:val="21"/>
      <w:szCs w:val="24"/>
    </w:rPr>
  </w:style>
  <w:style w:type="character" w:customStyle="1" w:styleId="2CharCharChar">
    <w:name w:val="2级标题 Char Char Char"/>
    <w:autoRedefine/>
    <w:qFormat/>
    <w:rPr>
      <w:rFonts w:ascii="黑体" w:eastAsia="黑体" w:hAnsi="黑体"/>
      <w:sz w:val="32"/>
      <w:szCs w:val="36"/>
      <w:lang w:eastAsia="en-US" w:bidi="en-US"/>
    </w:rPr>
  </w:style>
  <w:style w:type="character" w:customStyle="1" w:styleId="31">
    <w:name w:val="正文文本 3 字符"/>
    <w:link w:val="30"/>
    <w:autoRedefine/>
    <w:qFormat/>
    <w:rPr>
      <w:kern w:val="2"/>
      <w:sz w:val="16"/>
      <w:szCs w:val="16"/>
    </w:rPr>
  </w:style>
  <w:style w:type="character" w:customStyle="1" w:styleId="12">
    <w:name w:val="文档结构图 字符1"/>
    <w:link w:val="a5"/>
    <w:autoRedefine/>
    <w:qFormat/>
    <w:rPr>
      <w:kern w:val="2"/>
      <w:sz w:val="21"/>
      <w:szCs w:val="24"/>
      <w:shd w:val="clear" w:color="auto" w:fill="000080"/>
    </w:rPr>
  </w:style>
  <w:style w:type="character" w:customStyle="1" w:styleId="a9">
    <w:name w:val="正文文本 字符"/>
    <w:link w:val="a8"/>
    <w:autoRedefine/>
    <w:qFormat/>
    <w:rPr>
      <w:kern w:val="2"/>
      <w:sz w:val="21"/>
      <w:szCs w:val="24"/>
    </w:rPr>
  </w:style>
  <w:style w:type="character" w:customStyle="1" w:styleId="af9">
    <w:name w:val="正文文本首行缩进 字符"/>
    <w:basedOn w:val="a9"/>
    <w:link w:val="af8"/>
    <w:autoRedefine/>
    <w:qFormat/>
    <w:rPr>
      <w:kern w:val="2"/>
      <w:sz w:val="21"/>
      <w:szCs w:val="24"/>
    </w:rPr>
  </w:style>
  <w:style w:type="character" w:customStyle="1" w:styleId="af2">
    <w:name w:val="批注框文本 字符"/>
    <w:link w:val="af1"/>
    <w:autoRedefine/>
    <w:qFormat/>
    <w:rPr>
      <w:kern w:val="2"/>
      <w:sz w:val="18"/>
      <w:szCs w:val="18"/>
    </w:rPr>
  </w:style>
  <w:style w:type="character" w:customStyle="1" w:styleId="a7">
    <w:name w:val="批注文字 字符"/>
    <w:link w:val="a6"/>
    <w:autoRedefine/>
    <w:qFormat/>
    <w:rPr>
      <w:kern w:val="2"/>
      <w:sz w:val="21"/>
      <w:szCs w:val="24"/>
    </w:rPr>
  </w:style>
  <w:style w:type="character" w:customStyle="1" w:styleId="af7">
    <w:name w:val="批注主题 字符"/>
    <w:basedOn w:val="a7"/>
    <w:link w:val="af6"/>
    <w:autoRedefine/>
    <w:qFormat/>
    <w:rPr>
      <w:kern w:val="2"/>
      <w:sz w:val="21"/>
      <w:szCs w:val="24"/>
    </w:rPr>
  </w:style>
  <w:style w:type="character" w:customStyle="1" w:styleId="33">
    <w:name w:val="正文文本缩进 3 字符"/>
    <w:link w:val="32"/>
    <w:autoRedefine/>
    <w:qFormat/>
    <w:rPr>
      <w:rFonts w:ascii="Calibri" w:hAnsi="Calibri"/>
      <w:kern w:val="2"/>
      <w:sz w:val="16"/>
      <w:szCs w:val="16"/>
    </w:rPr>
  </w:style>
  <w:style w:type="character" w:customStyle="1" w:styleId="ac">
    <w:name w:val="正文文本缩进 字符"/>
    <w:link w:val="aa"/>
    <w:autoRedefine/>
    <w:qFormat/>
    <w:rPr>
      <w:rFonts w:ascii="仿宋_GB2312" w:eastAsia="仿宋_GB2312" w:hAnsi="Calibri"/>
      <w:kern w:val="2"/>
      <w:sz w:val="28"/>
      <w:szCs w:val="28"/>
    </w:rPr>
  </w:style>
  <w:style w:type="paragraph" w:styleId="affd">
    <w:name w:val="List Paragraph"/>
    <w:basedOn w:val="a"/>
    <w:autoRedefine/>
    <w:uiPriority w:val="34"/>
    <w:qFormat/>
    <w:pPr>
      <w:ind w:firstLineChars="200" w:firstLine="420"/>
    </w:pPr>
    <w:rPr>
      <w:rFonts w:ascii="Calibri" w:hAnsi="Calibri"/>
      <w:szCs w:val="22"/>
    </w:rPr>
  </w:style>
  <w:style w:type="paragraph" w:customStyle="1" w:styleId="Affe">
    <w:name w:val="正文 A"/>
    <w:autoRedefine/>
    <w:qFormat/>
    <w:pPr>
      <w:widowControl w:val="0"/>
      <w:jc w:val="both"/>
    </w:pPr>
    <w:rPr>
      <w:rFonts w:eastAsia="Times New Roman"/>
      <w:color w:val="000000"/>
      <w:kern w:val="2"/>
      <w:sz w:val="21"/>
      <w:szCs w:val="21"/>
      <w:u w:color="000000"/>
    </w:rPr>
  </w:style>
  <w:style w:type="paragraph" w:customStyle="1" w:styleId="Char3">
    <w:name w:val="Char"/>
    <w:basedOn w:val="a"/>
    <w:autoRedefine/>
    <w:qFormat/>
    <w:rPr>
      <w:rFonts w:ascii="Tahoma" w:hAnsi="Tahoma"/>
      <w:sz w:val="24"/>
      <w:szCs w:val="20"/>
    </w:rPr>
  </w:style>
  <w:style w:type="paragraph" w:customStyle="1" w:styleId="reader-word-layerreader-word-s7-1reader-word-s7-19">
    <w:name w:val="reader-word-layer reader-word-s7-1 reader-word-s7-19"/>
    <w:basedOn w:val="a"/>
    <w:autoRedefine/>
    <w:qFormat/>
    <w:pPr>
      <w:widowControl/>
      <w:spacing w:before="100" w:beforeAutospacing="1" w:after="100" w:afterAutospacing="1"/>
      <w:jc w:val="left"/>
    </w:pPr>
    <w:rPr>
      <w:rFonts w:ascii="宋体" w:hAnsi="宋体" w:cs="宋体"/>
      <w:kern w:val="0"/>
      <w:sz w:val="24"/>
    </w:rPr>
  </w:style>
  <w:style w:type="paragraph" w:customStyle="1" w:styleId="afff">
    <w:name w:val="a"/>
    <w:basedOn w:val="a"/>
    <w:autoRedefine/>
    <w:qFormat/>
    <w:pPr>
      <w:widowControl/>
      <w:spacing w:before="100" w:beforeAutospacing="1" w:after="100" w:afterAutospacing="1"/>
      <w:jc w:val="left"/>
    </w:pPr>
    <w:rPr>
      <w:rFonts w:ascii="宋体" w:hAnsi="宋体" w:cs="宋体"/>
      <w:kern w:val="0"/>
      <w:sz w:val="24"/>
    </w:rPr>
  </w:style>
  <w:style w:type="paragraph" w:customStyle="1" w:styleId="25">
    <w:name w:val="样式2"/>
    <w:basedOn w:val="a"/>
    <w:next w:val="5"/>
    <w:autoRedefine/>
    <w:qFormat/>
  </w:style>
  <w:style w:type="paragraph" w:customStyle="1" w:styleId="CharCharCharCharCharChar1Char">
    <w:name w:val="Char Char Char Char Char Char1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6">
    <w:name w:val="新 正文 1"/>
    <w:basedOn w:val="a"/>
    <w:autoRedefine/>
    <w:qFormat/>
    <w:pPr>
      <w:spacing w:line="360" w:lineRule="auto"/>
      <w:ind w:firstLineChars="200" w:firstLine="480"/>
    </w:pPr>
    <w:rPr>
      <w:sz w:val="24"/>
    </w:rPr>
  </w:style>
  <w:style w:type="paragraph" w:customStyle="1" w:styleId="afff0">
    <w:name w:val="标准小四"/>
    <w:basedOn w:val="a"/>
    <w:autoRedefine/>
    <w:qFormat/>
    <w:pPr>
      <w:spacing w:line="360" w:lineRule="auto"/>
      <w:ind w:firstLineChars="200" w:firstLine="480"/>
    </w:pPr>
    <w:rPr>
      <w:rFonts w:ascii="Arial" w:hAnsi="Arial"/>
      <w:sz w:val="24"/>
    </w:rPr>
  </w:style>
  <w:style w:type="paragraph" w:customStyle="1" w:styleId="afff1">
    <w:name w:val="￥正文"/>
    <w:basedOn w:val="a"/>
    <w:autoRedefine/>
    <w:qFormat/>
    <w:pPr>
      <w:spacing w:line="360" w:lineRule="auto"/>
      <w:ind w:firstLineChars="200" w:firstLine="200"/>
    </w:pPr>
    <w:rPr>
      <w:rFonts w:ascii="Calibri" w:hAnsi="Calibri"/>
      <w:szCs w:val="20"/>
      <w:lang w:eastAsia="en-US"/>
    </w:rPr>
  </w:style>
  <w:style w:type="paragraph" w:customStyle="1" w:styleId="xl23">
    <w:name w:val="xl23"/>
    <w:next w:val="a"/>
    <w:autoRedefine/>
    <w:qFormat/>
    <w:pPr>
      <w:spacing w:before="100" w:beforeAutospacing="1" w:after="100" w:afterAutospacing="1"/>
      <w:jc w:val="center"/>
    </w:pPr>
    <w:rPr>
      <w:rFonts w:ascii="Arial Unicode MS" w:eastAsia="Arial Unicode MS" w:hAnsi="Arial Unicode MS"/>
      <w:sz w:val="24"/>
    </w:rPr>
  </w:style>
  <w:style w:type="paragraph" w:customStyle="1" w:styleId="ParaCharCharCharChar">
    <w:name w:val="默认段落字体 Para Char Char Char Char"/>
    <w:basedOn w:val="a"/>
    <w:autoRedefine/>
    <w:qFormat/>
    <w:pPr>
      <w:spacing w:line="240" w:lineRule="atLeast"/>
      <w:ind w:left="420" w:firstLine="420"/>
    </w:pPr>
    <w:rPr>
      <w:rFonts w:eastAsia="黑体"/>
      <w:kern w:val="0"/>
      <w:sz w:val="24"/>
      <w:szCs w:val="21"/>
    </w:rPr>
  </w:style>
  <w:style w:type="paragraph" w:customStyle="1" w:styleId="DefaultParagraphCharCharCharChar">
    <w:name w:val="Default Paragraph Char Char Char Char"/>
    <w:basedOn w:val="a"/>
    <w:next w:val="a"/>
    <w:autoRedefine/>
    <w:qFormat/>
    <w:pPr>
      <w:widowControl/>
      <w:spacing w:line="360" w:lineRule="auto"/>
      <w:jc w:val="left"/>
    </w:pPr>
    <w:rPr>
      <w:kern w:val="0"/>
      <w:szCs w:val="20"/>
      <w:lang w:eastAsia="en-US"/>
    </w:rPr>
  </w:style>
  <w:style w:type="paragraph" w:customStyle="1" w:styleId="CharCharCharCharCharChar">
    <w:name w:val="Char Char Char Char Char Char"/>
    <w:basedOn w:val="a"/>
    <w:autoRedefine/>
    <w:qFormat/>
    <w:pPr>
      <w:spacing w:after="160" w:line="240" w:lineRule="exact"/>
    </w:pPr>
    <w:rPr>
      <w:rFonts w:ascii="Verdana" w:eastAsia="Times New Roman" w:hAnsi="Verdana"/>
      <w:kern w:val="0"/>
      <w:sz w:val="20"/>
      <w:szCs w:val="21"/>
      <w:lang w:eastAsia="en-US"/>
    </w:rPr>
  </w:style>
  <w:style w:type="paragraph" w:customStyle="1" w:styleId="26">
    <w:name w:val="标题 2（网御星云）"/>
    <w:basedOn w:val="2"/>
    <w:next w:val="a"/>
    <w:autoRedefine/>
    <w:qFormat/>
    <w:pPr>
      <w:ind w:left="794" w:hanging="794"/>
      <w:jc w:val="left"/>
    </w:pPr>
  </w:style>
  <w:style w:type="paragraph" w:customStyle="1" w:styleId="my">
    <w:name w:val="my正文"/>
    <w:basedOn w:val="a"/>
    <w:autoRedefine/>
    <w:qFormat/>
    <w:pPr>
      <w:spacing w:line="360" w:lineRule="auto"/>
      <w:ind w:firstLineChars="200" w:firstLine="480"/>
    </w:pPr>
    <w:rPr>
      <w:sz w:val="24"/>
    </w:rPr>
  </w:style>
  <w:style w:type="paragraph" w:customStyle="1" w:styleId="Char30">
    <w:name w:val="Char3"/>
    <w:basedOn w:val="a"/>
    <w:autoRedefine/>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
    <w:autoRedefine/>
    <w:qFormat/>
    <w:pPr>
      <w:widowControl/>
      <w:spacing w:after="160" w:line="240" w:lineRule="exact"/>
      <w:jc w:val="left"/>
    </w:pPr>
    <w:rPr>
      <w:szCs w:val="20"/>
    </w:rPr>
  </w:style>
  <w:style w:type="paragraph" w:customStyle="1" w:styleId="CharCharCharCharCharChar1">
    <w:name w:val="Char Char Char Char Char Char1"/>
    <w:basedOn w:val="a"/>
    <w:autoRedefine/>
    <w:qFormat/>
    <w:pPr>
      <w:spacing w:after="160" w:line="240" w:lineRule="exact"/>
    </w:pPr>
    <w:rPr>
      <w:rFonts w:ascii="Verdana" w:hAnsi="Verdana" w:cs="Verdana"/>
      <w:szCs w:val="21"/>
      <w:lang w:eastAsia="en-US"/>
    </w:rPr>
  </w:style>
  <w:style w:type="paragraph" w:customStyle="1" w:styleId="afff2">
    <w:name w:val="题目"/>
    <w:basedOn w:val="a"/>
    <w:autoRedefine/>
    <w:qFormat/>
    <w:pPr>
      <w:spacing w:beforeLines="200" w:afterLines="100"/>
      <w:jc w:val="center"/>
    </w:pPr>
    <w:rPr>
      <w:rFonts w:ascii="黑体" w:eastAsia="黑体"/>
      <w:color w:val="C00000"/>
      <w:sz w:val="28"/>
      <w:szCs w:val="28"/>
    </w:rPr>
  </w:style>
  <w:style w:type="paragraph" w:customStyle="1" w:styleId="afff3">
    <w:name w:val="四号正文"/>
    <w:basedOn w:val="a"/>
    <w:autoRedefine/>
    <w:qFormat/>
    <w:pPr>
      <w:spacing w:line="360" w:lineRule="auto"/>
      <w:ind w:firstLineChars="200" w:firstLine="560"/>
    </w:pPr>
    <w:rPr>
      <w:sz w:val="28"/>
      <w:szCs w:val="28"/>
    </w:rPr>
  </w:style>
  <w:style w:type="paragraph" w:customStyle="1" w:styleId="17">
    <w:name w:val="无间隔1"/>
    <w:autoRedefine/>
    <w:qFormat/>
    <w:pPr>
      <w:widowControl w:val="0"/>
      <w:tabs>
        <w:tab w:val="left" w:pos="1080"/>
      </w:tabs>
      <w:spacing w:line="360" w:lineRule="auto"/>
      <w:ind w:left="420" w:hanging="420"/>
      <w:jc w:val="both"/>
    </w:pPr>
    <w:rPr>
      <w:rFonts w:ascii="Calibri" w:hAnsi="Calibri"/>
      <w:kern w:val="2"/>
      <w:sz w:val="24"/>
      <w:szCs w:val="22"/>
    </w:rPr>
  </w:style>
  <w:style w:type="paragraph" w:customStyle="1" w:styleId="afff4">
    <w:name w:val="正文标准"/>
    <w:basedOn w:val="my"/>
    <w:autoRedefine/>
    <w:qFormat/>
    <w:rPr>
      <w:rFonts w:ascii="宋体" w:hAnsi="宋体"/>
    </w:rPr>
  </w:style>
  <w:style w:type="paragraph" w:customStyle="1" w:styleId="reader-word-layerreader-word-s7-16">
    <w:name w:val="reader-word-layer reader-word-s7-16"/>
    <w:basedOn w:val="a"/>
    <w:autoRedefine/>
    <w:qFormat/>
    <w:pPr>
      <w:widowControl/>
      <w:spacing w:before="100" w:beforeAutospacing="1" w:after="100" w:afterAutospacing="1"/>
      <w:jc w:val="left"/>
    </w:pPr>
    <w:rPr>
      <w:rFonts w:ascii="宋体" w:hAnsi="宋体" w:cs="宋体"/>
      <w:kern w:val="0"/>
      <w:sz w:val="24"/>
    </w:rPr>
  </w:style>
  <w:style w:type="paragraph" w:customStyle="1" w:styleId="Char11">
    <w:name w:val="Char11"/>
    <w:basedOn w:val="a"/>
    <w:autoRedefine/>
    <w:qFormat/>
    <w:pPr>
      <w:widowControl/>
      <w:spacing w:after="160" w:line="240" w:lineRule="exact"/>
      <w:jc w:val="left"/>
    </w:pPr>
    <w:rPr>
      <w:kern w:val="0"/>
      <w:szCs w:val="20"/>
    </w:rPr>
  </w:style>
  <w:style w:type="table" w:customStyle="1" w:styleId="18">
    <w:name w:val="彩色列表1"/>
    <w:autoRedefine/>
    <w:qFormat/>
    <w:pPr>
      <w:ind w:firstLineChars="200" w:firstLine="420"/>
    </w:pPr>
    <w:rPr>
      <w:rFonts w:ascii="Calibri" w:hAnsi="Calibri"/>
      <w:szCs w:val="22"/>
    </w:rPr>
    <w:tblPr>
      <w:tblCellMar>
        <w:top w:w="0" w:type="dxa"/>
        <w:left w:w="0" w:type="dxa"/>
        <w:bottom w:w="0" w:type="dxa"/>
        <w:right w:w="0" w:type="dxa"/>
      </w:tblCellMar>
    </w:tblPr>
    <w:tcPr>
      <w:shd w:val="clear" w:color="auto" w:fill="E6E6E6"/>
    </w:tcPr>
  </w:style>
  <w:style w:type="table" w:customStyle="1" w:styleId="-61">
    <w:name w:val="彩色底纹 - 强调文字颜色 61"/>
    <w:autoRedefine/>
    <w:qFormat/>
    <w:pPr>
      <w:spacing w:before="480" w:line="276" w:lineRule="auto"/>
    </w:pPr>
    <w:rPr>
      <w:rFonts w:ascii="Cambria" w:hAnsi="Cambria"/>
      <w:color w:val="365F91"/>
      <w:sz w:val="28"/>
      <w:szCs w:val="28"/>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0" w:type="dxa"/>
        <w:bottom w:w="0" w:type="dxa"/>
        <w:right w:w="0" w:type="dxa"/>
      </w:tblCellMar>
    </w:tblPr>
    <w:tcPr>
      <w:shd w:val="clear" w:color="auto" w:fill="FEF4EC"/>
    </w:tcPr>
  </w:style>
  <w:style w:type="character" w:customStyle="1" w:styleId="font01">
    <w:name w:val="font01"/>
    <w:basedOn w:val="a0"/>
    <w:autoRedefine/>
    <w:qFormat/>
    <w:rPr>
      <w:rFonts w:ascii="Calibri" w:hAnsi="Calibri" w:cs="Calibri"/>
      <w:color w:val="00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paragraph" w:customStyle="1" w:styleId="-1">
    <w:name w:val="正文-1"/>
    <w:basedOn w:val="a"/>
    <w:autoRedefine/>
    <w:uiPriority w:val="99"/>
    <w:qFormat/>
    <w:pPr>
      <w:autoSpaceDE w:val="0"/>
      <w:autoSpaceDN w:val="0"/>
      <w:adjustRightInd w:val="0"/>
      <w:ind w:firstLineChars="200" w:firstLine="420"/>
      <w:jc w:val="left"/>
    </w:pPr>
    <w:rPr>
      <w:rFonts w:ascii="宋体"/>
      <w:snapToGrid w:val="0"/>
      <w:kern w:val="0"/>
      <w:sz w:val="20"/>
    </w:rPr>
  </w:style>
  <w:style w:type="paragraph" w:customStyle="1" w:styleId="Sol-702GF--">
    <w:name w:val="Sol-702GF报告-正文-内容"/>
    <w:basedOn w:val="a"/>
    <w:autoRedefine/>
    <w:qFormat/>
    <w:pPr>
      <w:widowControl/>
      <w:ind w:firstLineChars="200" w:firstLine="200"/>
    </w:pPr>
    <w:rPr>
      <w:rFonts w:ascii="宋体" w:hAnsi="宋体"/>
    </w:rPr>
  </w:style>
  <w:style w:type="paragraph" w:customStyle="1" w:styleId="Style36611">
    <w:name w:val="_Style 36611"/>
    <w:autoRedefine/>
    <w:uiPriority w:val="34"/>
    <w:unhideWhenUsed/>
    <w:qFormat/>
    <w:pPr>
      <w:widowControl w:val="0"/>
      <w:ind w:firstLineChars="200" w:firstLine="420"/>
      <w:jc w:val="both"/>
    </w:pPr>
    <w:rPr>
      <w:rFonts w:ascii="Calibri" w:hAnsi="Calibri"/>
      <w:kern w:val="2"/>
      <w:sz w:val="21"/>
      <w:szCs w:val="22"/>
    </w:rPr>
  </w:style>
  <w:style w:type="paragraph" w:customStyle="1" w:styleId="Style3661">
    <w:name w:val="_Style 3661"/>
    <w:autoRedefine/>
    <w:uiPriority w:val="34"/>
    <w:unhideWhenUsed/>
    <w:qFormat/>
    <w:pPr>
      <w:widowControl w:val="0"/>
      <w:ind w:firstLineChars="200" w:firstLine="420"/>
      <w:jc w:val="both"/>
    </w:pPr>
    <w:rPr>
      <w:rFonts w:ascii="Calibri" w:hAnsi="Calibri"/>
      <w:kern w:val="2"/>
      <w:sz w:val="21"/>
      <w:szCs w:val="22"/>
    </w:rPr>
  </w:style>
  <w:style w:type="paragraph" w:customStyle="1" w:styleId="03">
    <w:name w:val="03正文"/>
    <w:basedOn w:val="a"/>
    <w:autoRedefine/>
    <w:qFormat/>
    <w:pPr>
      <w:tabs>
        <w:tab w:val="left" w:pos="0"/>
        <w:tab w:val="left" w:pos="3831"/>
      </w:tabs>
      <w:spacing w:beforeLines="50" w:afterLines="50"/>
      <w:ind w:firstLineChars="200" w:firstLine="480"/>
    </w:pPr>
    <w:rPr>
      <w:rFonts w:ascii="宋体" w:hAnsi="宋体"/>
    </w:rPr>
  </w:style>
  <w:style w:type="character" w:customStyle="1" w:styleId="t14">
    <w:name w:val="t14"/>
    <w:basedOn w:val="a0"/>
    <w:autoRedefine/>
    <w:qFormat/>
  </w:style>
  <w:style w:type="character" w:customStyle="1" w:styleId="english">
    <w:name w:val="english"/>
    <w:basedOn w:val="a0"/>
    <w:autoRedefine/>
    <w:qFormat/>
    <w:rPr>
      <w:rFonts w:ascii="微软雅黑" w:eastAsia="微软雅黑" w:hAnsi="微软雅黑" w:cs="微软雅黑"/>
      <w:i/>
      <w:iCs/>
      <w:caps/>
      <w:color w:val="9E9E9E"/>
      <w:sz w:val="21"/>
      <w:szCs w:val="21"/>
    </w:rPr>
  </w:style>
  <w:style w:type="character" w:customStyle="1" w:styleId="english1">
    <w:name w:val="english1"/>
    <w:basedOn w:val="a0"/>
    <w:autoRedefine/>
    <w:qFormat/>
    <w:rPr>
      <w:rFonts w:ascii="微软雅黑" w:eastAsia="微软雅黑" w:hAnsi="微软雅黑" w:cs="微软雅黑" w:hint="eastAsia"/>
      <w:color w:val="000000"/>
      <w:sz w:val="12"/>
      <w:szCs w:val="12"/>
    </w:rPr>
  </w:style>
  <w:style w:type="character" w:customStyle="1" w:styleId="english2">
    <w:name w:val="english2"/>
    <w:basedOn w:val="a0"/>
    <w:autoRedefine/>
    <w:qFormat/>
    <w:rPr>
      <w:rFonts w:ascii="微软雅黑" w:eastAsia="微软雅黑" w:hAnsi="微软雅黑" w:cs="微软雅黑" w:hint="eastAsia"/>
      <w:i/>
      <w:iCs/>
      <w:caps/>
      <w:color w:val="9E9E9E"/>
      <w:sz w:val="21"/>
      <w:szCs w:val="21"/>
    </w:rPr>
  </w:style>
  <w:style w:type="character" w:customStyle="1" w:styleId="time">
    <w:name w:val="time"/>
    <w:basedOn w:val="a0"/>
    <w:autoRedefine/>
    <w:qFormat/>
  </w:style>
  <w:style w:type="character" w:customStyle="1" w:styleId="time1">
    <w:name w:val="time1"/>
    <w:basedOn w:val="a0"/>
    <w:autoRedefine/>
    <w:qFormat/>
  </w:style>
  <w:style w:type="character" w:customStyle="1" w:styleId="time2">
    <w:name w:val="time2"/>
    <w:basedOn w:val="a0"/>
    <w:autoRedefine/>
    <w:qFormat/>
  </w:style>
  <w:style w:type="paragraph" w:customStyle="1" w:styleId="19">
    <w:name w:val="1级标题"/>
    <w:next w:val="a"/>
    <w:autoRedefine/>
    <w:uiPriority w:val="99"/>
    <w:qFormat/>
    <w:pPr>
      <w:spacing w:beforeLines="80" w:afterLines="80" w:line="360" w:lineRule="auto"/>
      <w:jc w:val="center"/>
      <w:outlineLvl w:val="0"/>
    </w:pPr>
    <w:rPr>
      <w:rFonts w:ascii="Calibri" w:eastAsia="黑体" w:hAnsi="Calibri" w:cs="Calibri"/>
      <w:b/>
      <w:bCs/>
      <w:kern w:val="44"/>
      <w:sz w:val="44"/>
      <w:szCs w:val="44"/>
    </w:rPr>
  </w:style>
  <w:style w:type="character" w:customStyle="1" w:styleId="ui-jqgrid-resize2">
    <w:name w:val="ui-jqgrid-resize2"/>
    <w:basedOn w:val="a0"/>
    <w:autoRedefine/>
    <w:qFormat/>
  </w:style>
  <w:style w:type="character" w:customStyle="1" w:styleId="ui-icon32">
    <w:name w:val="ui-icon32"/>
    <w:basedOn w:val="a0"/>
    <w:autoRedefine/>
    <w:qFormat/>
  </w:style>
  <w:style w:type="character" w:customStyle="1" w:styleId="ui-icon33">
    <w:name w:val="ui-icon33"/>
    <w:basedOn w:val="a0"/>
    <w:autoRedefine/>
    <w:qFormat/>
  </w:style>
  <w:style w:type="character" w:customStyle="1" w:styleId="input-icon">
    <w:name w:val="input-icon"/>
    <w:basedOn w:val="a0"/>
    <w:autoRedefine/>
    <w:qFormat/>
  </w:style>
  <w:style w:type="character" w:customStyle="1" w:styleId="before">
    <w:name w:val="before"/>
    <w:basedOn w:val="a0"/>
    <w:autoRedefine/>
    <w:qFormat/>
    <w:rPr>
      <w:rFonts w:ascii="FontAwesome" w:eastAsia="FontAwesome" w:hAnsi="FontAwesome" w:cs="FontAwesome" w:hint="default"/>
      <w:color w:val="888888"/>
    </w:rPr>
  </w:style>
  <w:style w:type="character" w:customStyle="1" w:styleId="before1">
    <w:name w:val="before1"/>
    <w:basedOn w:val="a0"/>
    <w:autoRedefine/>
    <w:qFormat/>
    <w:rPr>
      <w:rFonts w:ascii="FontAwesome" w:eastAsia="FontAwesome" w:hAnsi="FontAwesome" w:cs="FontAwesome" w:hint="default"/>
      <w:color w:val="888888"/>
    </w:rPr>
  </w:style>
  <w:style w:type="paragraph" w:customStyle="1" w:styleId="Style162">
    <w:name w:val="_Style 162"/>
    <w:basedOn w:val="a"/>
    <w:next w:val="a"/>
    <w:autoRedefine/>
    <w:qFormat/>
    <w:pPr>
      <w:pBdr>
        <w:bottom w:val="single" w:sz="6" w:space="1" w:color="auto"/>
      </w:pBdr>
      <w:jc w:val="center"/>
    </w:pPr>
    <w:rPr>
      <w:rFonts w:ascii="Arial"/>
      <w:vanish/>
      <w:sz w:val="16"/>
    </w:rPr>
  </w:style>
  <w:style w:type="paragraph" w:customStyle="1" w:styleId="Style163">
    <w:name w:val="_Style 163"/>
    <w:basedOn w:val="a"/>
    <w:next w:val="a"/>
    <w:autoRedefine/>
    <w:qFormat/>
    <w:pPr>
      <w:pBdr>
        <w:top w:val="single" w:sz="6" w:space="1" w:color="auto"/>
      </w:pBdr>
      <w:jc w:val="center"/>
    </w:pPr>
    <w:rPr>
      <w:rFonts w:ascii="Arial"/>
      <w:vanish/>
      <w:sz w:val="16"/>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Normal30">
    <w:name w:val="Normal_3_0"/>
    <w:autoRedefine/>
    <w:qFormat/>
    <w:pPr>
      <w:spacing w:before="120" w:after="240"/>
      <w:jc w:val="both"/>
    </w:pPr>
    <w:rPr>
      <w:rFonts w:ascii="Calibri" w:eastAsia="Calibri" w:hAnsi="Calibri"/>
      <w:sz w:val="22"/>
      <w:szCs w:val="22"/>
      <w:lang w:eastAsia="en-US"/>
    </w:rPr>
  </w:style>
  <w:style w:type="paragraph" w:customStyle="1" w:styleId="Normal40">
    <w:name w:val="Normal_4_0"/>
    <w:autoRedefine/>
    <w:qFormat/>
    <w:pPr>
      <w:spacing w:before="120" w:after="240"/>
      <w:jc w:val="both"/>
    </w:pPr>
    <w:rPr>
      <w:rFonts w:ascii="Calibri" w:eastAsia="Calibri" w:hAnsi="Calibri"/>
      <w:sz w:val="22"/>
      <w:szCs w:val="22"/>
      <w:lang w:eastAsia="en-US"/>
    </w:rPr>
  </w:style>
  <w:style w:type="character" w:customStyle="1" w:styleId="font122">
    <w:name w:val="font122"/>
    <w:basedOn w:val="a0"/>
    <w:autoRedefine/>
    <w:qFormat/>
    <w:rPr>
      <w:rFonts w:ascii="仿宋" w:eastAsia="仿宋" w:hAnsi="仿宋" w:cs="仿宋" w:hint="eastAsia"/>
      <w:b/>
      <w:color w:val="000000"/>
      <w:sz w:val="24"/>
      <w:szCs w:val="24"/>
      <w:u w:val="none"/>
    </w:rPr>
  </w:style>
  <w:style w:type="character" w:customStyle="1" w:styleId="font51">
    <w:name w:val="font51"/>
    <w:basedOn w:val="a0"/>
    <w:autoRedefine/>
    <w:qFormat/>
    <w:rPr>
      <w:rFonts w:ascii="仿宋" w:eastAsia="仿宋" w:hAnsi="仿宋" w:cs="仿宋" w:hint="eastAsia"/>
      <w:color w:val="000000"/>
      <w:sz w:val="24"/>
      <w:szCs w:val="24"/>
      <w:u w:val="none"/>
    </w:rPr>
  </w:style>
  <w:style w:type="paragraph" w:customStyle="1" w:styleId="1a">
    <w:name w:val="列出段落1"/>
    <w:basedOn w:val="a"/>
    <w:autoRedefine/>
    <w:qFormat/>
    <w:pPr>
      <w:ind w:firstLineChars="200" w:firstLine="420"/>
    </w:pPr>
    <w:rPr>
      <w:rFonts w:ascii="Calibri" w:hAnsi="Calibri"/>
      <w:szCs w:val="22"/>
    </w:rPr>
  </w:style>
  <w:style w:type="paragraph" w:customStyle="1" w:styleId="afff5">
    <w:name w:val="表内"/>
    <w:basedOn w:val="a"/>
    <w:autoRedefine/>
    <w:qFormat/>
    <w:pPr>
      <w:spacing w:line="300" w:lineRule="auto"/>
    </w:pPr>
    <w:rPr>
      <w:bCs/>
      <w:kern w:val="0"/>
      <w:szCs w:val="21"/>
      <w:lang w:eastAsia="zh-TW"/>
    </w:rPr>
  </w:style>
  <w:style w:type="character" w:customStyle="1" w:styleId="input-icon2">
    <w:name w:val="input-icon2"/>
    <w:basedOn w:val="a0"/>
    <w:autoRedefine/>
    <w:qFormat/>
  </w:style>
  <w:style w:type="character" w:customStyle="1" w:styleId="ui-jqgrid-resize">
    <w:name w:val="ui-jqgrid-resize"/>
    <w:basedOn w:val="a0"/>
    <w:autoRedefine/>
    <w:qFormat/>
  </w:style>
  <w:style w:type="paragraph" w:customStyle="1" w:styleId="Style175">
    <w:name w:val="_Style 175"/>
    <w:basedOn w:val="a"/>
    <w:next w:val="a"/>
    <w:autoRedefine/>
    <w:qFormat/>
    <w:pPr>
      <w:pBdr>
        <w:bottom w:val="single" w:sz="6" w:space="1" w:color="auto"/>
      </w:pBdr>
      <w:jc w:val="center"/>
    </w:pPr>
    <w:rPr>
      <w:rFonts w:ascii="Arial"/>
      <w:vanish/>
      <w:sz w:val="16"/>
    </w:rPr>
  </w:style>
  <w:style w:type="paragraph" w:customStyle="1" w:styleId="Style176">
    <w:name w:val="_Style 176"/>
    <w:basedOn w:val="a"/>
    <w:next w:val="a"/>
    <w:autoRedefine/>
    <w:qFormat/>
    <w:pPr>
      <w:pBdr>
        <w:top w:val="single" w:sz="6" w:space="1" w:color="auto"/>
      </w:pBdr>
      <w:jc w:val="center"/>
    </w:pPr>
    <w:rPr>
      <w:rFonts w:ascii="Arial"/>
      <w:vanish/>
      <w:sz w:val="16"/>
    </w:rPr>
  </w:style>
  <w:style w:type="character" w:customStyle="1" w:styleId="font121">
    <w:name w:val="font121"/>
    <w:basedOn w:val="a0"/>
    <w:autoRedefine/>
    <w:qFormat/>
    <w:rPr>
      <w:rFonts w:ascii="Arial" w:hAnsi="Arial" w:cs="Arial"/>
      <w:color w:val="000000"/>
      <w:sz w:val="20"/>
      <w:szCs w:val="20"/>
      <w:u w:val="none"/>
    </w:r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Hyperlink0">
    <w:name w:val="Hyperlink.0"/>
    <w:autoRedefine/>
    <w:uiPriority w:val="99"/>
    <w:qFormat/>
    <w:rPr>
      <w:rFonts w:ascii="微软雅黑" w:eastAsia="微软雅黑" w:hAnsi="微软雅黑"/>
      <w:sz w:val="24"/>
      <w:lang w:val="zh-TW" w:eastAsia="zh-TW"/>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74CD761-8927-4142-9AEC-E0E037730C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55</Pages>
  <Words>4278</Words>
  <Characters>24386</Characters>
  <Application>Microsoft Office Word</Application>
  <DocSecurity>0</DocSecurity>
  <Lines>203</Lines>
  <Paragraphs>57</Paragraphs>
  <ScaleCrop>false</ScaleCrop>
  <Company>微软中国</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Administrator</dc:creator>
  <cp:lastModifiedBy>home li</cp:lastModifiedBy>
  <cp:revision>202</cp:revision>
  <cp:lastPrinted>2021-07-27T15:40:00Z</cp:lastPrinted>
  <dcterms:created xsi:type="dcterms:W3CDTF">2024-03-05T06:41:00Z</dcterms:created>
  <dcterms:modified xsi:type="dcterms:W3CDTF">2024-11-25T07:48:00Z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BB38FBCFC244452084315087817C5BBB</vt:lpwstr>
  </property>
</Properties>
</file>